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7B" w:rsidRPr="006F657B" w:rsidRDefault="006F657B" w:rsidP="006F657B">
      <w:pPr>
        <w:jc w:val="center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МУНИЦИПАЛЬНОЕ БЮДЖЕТНОЕ </w:t>
      </w:r>
      <w:r w:rsidR="002E1926">
        <w:rPr>
          <w:color w:val="auto"/>
          <w:sz w:val="28"/>
          <w:szCs w:val="28"/>
        </w:rPr>
        <w:t>ОБЩЕ</w:t>
      </w:r>
      <w:r w:rsidRPr="006F657B">
        <w:rPr>
          <w:color w:val="auto"/>
          <w:sz w:val="28"/>
          <w:szCs w:val="28"/>
        </w:rPr>
        <w:t>ОБРАЗОВАТЕЛЬНОЕ УЧРЕЖДЕНИЕ</w:t>
      </w:r>
    </w:p>
    <w:p w:rsidR="006F657B" w:rsidRDefault="006F657B" w:rsidP="006F657B">
      <w:pPr>
        <w:jc w:val="center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СРЕДНЯ</w:t>
      </w:r>
      <w:r w:rsidR="002F2D8D">
        <w:rPr>
          <w:color w:val="auto"/>
          <w:sz w:val="28"/>
          <w:szCs w:val="28"/>
        </w:rPr>
        <w:t xml:space="preserve">Я ОБЩЕОБРАЗОВАТЕЛЬНАЯ ШКОЛА № 46 </w:t>
      </w:r>
      <w:r w:rsidR="00123A03">
        <w:rPr>
          <w:color w:val="auto"/>
          <w:sz w:val="28"/>
          <w:szCs w:val="28"/>
        </w:rPr>
        <w:t xml:space="preserve"> Г. </w:t>
      </w:r>
      <w:r w:rsidRPr="006F657B">
        <w:rPr>
          <w:color w:val="auto"/>
          <w:sz w:val="28"/>
          <w:szCs w:val="28"/>
        </w:rPr>
        <w:t>ЛИПЕЦКА</w:t>
      </w:r>
    </w:p>
    <w:p w:rsidR="00F83244" w:rsidRDefault="00F83244" w:rsidP="006F657B">
      <w:pPr>
        <w:jc w:val="center"/>
        <w:rPr>
          <w:color w:val="auto"/>
          <w:sz w:val="28"/>
          <w:szCs w:val="28"/>
        </w:rPr>
      </w:pPr>
    </w:p>
    <w:p w:rsidR="00F83244" w:rsidRPr="006F657B" w:rsidRDefault="00F83244" w:rsidP="006F657B">
      <w:pPr>
        <w:jc w:val="center"/>
        <w:rPr>
          <w:color w:val="auto"/>
          <w:sz w:val="28"/>
          <w:szCs w:val="28"/>
        </w:rPr>
      </w:pPr>
    </w:p>
    <w:p w:rsidR="006F657B" w:rsidRPr="006F657B" w:rsidRDefault="006F657B" w:rsidP="006F657B">
      <w:pPr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РАССМОТРЕНО                                                                                                                                                       УТВЕРЖДАЮ</w:t>
      </w:r>
    </w:p>
    <w:p w:rsidR="006F657B" w:rsidRPr="006F657B" w:rsidRDefault="006F657B" w:rsidP="003D0F8E">
      <w:pPr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на заседании </w:t>
      </w:r>
      <w:proofErr w:type="gramStart"/>
      <w:r w:rsidRPr="006F657B">
        <w:rPr>
          <w:color w:val="auto"/>
          <w:sz w:val="28"/>
          <w:szCs w:val="28"/>
        </w:rPr>
        <w:t>педагогического</w:t>
      </w:r>
      <w:proofErr w:type="gramEnd"/>
      <w:r w:rsidR="002F2D8D">
        <w:rPr>
          <w:color w:val="auto"/>
          <w:sz w:val="28"/>
          <w:szCs w:val="28"/>
        </w:rPr>
        <w:t xml:space="preserve">          </w:t>
      </w:r>
      <w:r w:rsidR="003D0F8E">
        <w:rPr>
          <w:color w:val="auto"/>
          <w:sz w:val="28"/>
          <w:szCs w:val="28"/>
        </w:rPr>
        <w:t xml:space="preserve">                                                                                                </w:t>
      </w:r>
      <w:r w:rsidR="002F2D8D">
        <w:rPr>
          <w:color w:val="auto"/>
          <w:sz w:val="28"/>
          <w:szCs w:val="28"/>
        </w:rPr>
        <w:t>Директор МБОУ СОШ № 46</w:t>
      </w:r>
    </w:p>
    <w:p w:rsidR="006F657B" w:rsidRPr="006F657B" w:rsidRDefault="006F657B" w:rsidP="006F657B">
      <w:pPr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совета                                                                                                                                           </w:t>
      </w:r>
      <w:r w:rsidR="002F2D8D">
        <w:rPr>
          <w:color w:val="auto"/>
          <w:sz w:val="28"/>
          <w:szCs w:val="28"/>
        </w:rPr>
        <w:t xml:space="preserve">     _______________ О.Н. </w:t>
      </w:r>
      <w:proofErr w:type="spellStart"/>
      <w:r w:rsidR="002F2D8D">
        <w:rPr>
          <w:color w:val="auto"/>
          <w:sz w:val="28"/>
          <w:szCs w:val="28"/>
        </w:rPr>
        <w:t>Грезин</w:t>
      </w:r>
      <w:proofErr w:type="spellEnd"/>
    </w:p>
    <w:p w:rsidR="006F657B" w:rsidRPr="006F657B" w:rsidRDefault="002F2D8D" w:rsidP="006F657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Протокол № </w:t>
      </w:r>
      <w:r w:rsidR="009A0318">
        <w:rPr>
          <w:color w:val="auto"/>
          <w:sz w:val="28"/>
          <w:szCs w:val="28"/>
        </w:rPr>
        <w:t xml:space="preserve">1 </w:t>
      </w:r>
      <w:r w:rsidR="006F657B" w:rsidRPr="006F657B">
        <w:rPr>
          <w:color w:val="auto"/>
          <w:sz w:val="28"/>
          <w:szCs w:val="28"/>
        </w:rPr>
        <w:t>от</w:t>
      </w:r>
      <w:r w:rsidR="009A0318">
        <w:rPr>
          <w:color w:val="auto"/>
          <w:sz w:val="28"/>
          <w:szCs w:val="28"/>
        </w:rPr>
        <w:t xml:space="preserve"> 27.08.2014</w:t>
      </w:r>
      <w:r w:rsidR="006F657B" w:rsidRPr="006F657B">
        <w:rPr>
          <w:color w:val="auto"/>
          <w:sz w:val="28"/>
          <w:szCs w:val="28"/>
        </w:rPr>
        <w:t xml:space="preserve"> г.                                                                   </w:t>
      </w:r>
      <w:r w:rsidR="003D0F8E">
        <w:rPr>
          <w:color w:val="auto"/>
          <w:sz w:val="28"/>
          <w:szCs w:val="28"/>
        </w:rPr>
        <w:t xml:space="preserve">                                </w:t>
      </w:r>
      <w:r w:rsidR="006F657B" w:rsidRPr="006F657B">
        <w:rPr>
          <w:color w:val="auto"/>
          <w:sz w:val="28"/>
          <w:szCs w:val="28"/>
        </w:rPr>
        <w:t>Приказ №</w:t>
      </w:r>
      <w:r w:rsidR="009A0318">
        <w:rPr>
          <w:color w:val="auto"/>
          <w:sz w:val="28"/>
          <w:szCs w:val="28"/>
        </w:rPr>
        <w:t xml:space="preserve"> 180-а </w:t>
      </w:r>
      <w:r w:rsidR="006F657B" w:rsidRPr="006F657B">
        <w:rPr>
          <w:color w:val="auto"/>
          <w:sz w:val="28"/>
          <w:szCs w:val="28"/>
        </w:rPr>
        <w:t xml:space="preserve"> от </w:t>
      </w:r>
      <w:r w:rsidR="009A0318">
        <w:rPr>
          <w:color w:val="auto"/>
          <w:sz w:val="28"/>
          <w:szCs w:val="28"/>
        </w:rPr>
        <w:t xml:space="preserve">01.09.2014 </w:t>
      </w:r>
      <w:r w:rsidR="006F657B" w:rsidRPr="006F657B">
        <w:rPr>
          <w:color w:val="auto"/>
          <w:sz w:val="28"/>
          <w:szCs w:val="28"/>
        </w:rPr>
        <w:t>г.</w:t>
      </w:r>
    </w:p>
    <w:p w:rsidR="006F657B" w:rsidRPr="006F657B" w:rsidRDefault="006F657B" w:rsidP="006F657B">
      <w:pPr>
        <w:rPr>
          <w:color w:val="auto"/>
          <w:sz w:val="28"/>
          <w:szCs w:val="28"/>
        </w:rPr>
      </w:pPr>
    </w:p>
    <w:p w:rsidR="006F657B" w:rsidRPr="006F657B" w:rsidRDefault="006F657B" w:rsidP="006F657B">
      <w:pPr>
        <w:rPr>
          <w:color w:val="auto"/>
          <w:sz w:val="28"/>
          <w:szCs w:val="28"/>
        </w:rPr>
      </w:pPr>
    </w:p>
    <w:p w:rsidR="00F83244" w:rsidRDefault="00F83244" w:rsidP="00F83244">
      <w:pPr>
        <w:rPr>
          <w:b/>
          <w:color w:val="auto"/>
          <w:sz w:val="32"/>
          <w:szCs w:val="32"/>
        </w:rPr>
      </w:pPr>
    </w:p>
    <w:p w:rsidR="006F657B" w:rsidRPr="006F657B" w:rsidRDefault="00123A03" w:rsidP="006F657B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ДОПОЛНИТЕЛЬНАЯ ОБЩЕРАЗВИВАЮЩАЯ </w:t>
      </w:r>
      <w:r w:rsidR="006F657B" w:rsidRPr="006F657B">
        <w:rPr>
          <w:b/>
          <w:color w:val="auto"/>
          <w:sz w:val="32"/>
          <w:szCs w:val="32"/>
        </w:rPr>
        <w:t>ПРОГРАММА</w:t>
      </w:r>
    </w:p>
    <w:p w:rsidR="006F657B" w:rsidRPr="006F657B" w:rsidRDefault="006F657B" w:rsidP="006F657B">
      <w:pPr>
        <w:jc w:val="center"/>
        <w:rPr>
          <w:b/>
          <w:color w:val="auto"/>
          <w:sz w:val="32"/>
          <w:szCs w:val="32"/>
        </w:rPr>
      </w:pPr>
      <w:r w:rsidRPr="006F657B">
        <w:rPr>
          <w:b/>
          <w:color w:val="auto"/>
          <w:sz w:val="32"/>
          <w:szCs w:val="32"/>
        </w:rPr>
        <w:t>СОЦИАЛЬНО-ПЕДАГОГИЧЕСКОЙ НАПРАВЛЕННОСТИ</w:t>
      </w:r>
    </w:p>
    <w:p w:rsidR="00F83244" w:rsidRPr="006F657B" w:rsidRDefault="00F83244" w:rsidP="006F657B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«ДОШКОЛЕНОК»</w:t>
      </w:r>
    </w:p>
    <w:p w:rsidR="002F2D8D" w:rsidRDefault="002F2D8D" w:rsidP="002F2D8D">
      <w:pPr>
        <w:jc w:val="right"/>
        <w:rPr>
          <w:sz w:val="28"/>
          <w:szCs w:val="28"/>
        </w:rPr>
      </w:pPr>
    </w:p>
    <w:p w:rsidR="002F2D8D" w:rsidRDefault="002F2D8D" w:rsidP="002F2D8D">
      <w:pPr>
        <w:jc w:val="right"/>
        <w:rPr>
          <w:sz w:val="28"/>
          <w:szCs w:val="28"/>
        </w:rPr>
      </w:pPr>
    </w:p>
    <w:p w:rsidR="002F2D8D" w:rsidRDefault="002F2D8D" w:rsidP="002F2D8D">
      <w:pPr>
        <w:jc w:val="right"/>
        <w:rPr>
          <w:sz w:val="28"/>
          <w:szCs w:val="28"/>
        </w:rPr>
      </w:pPr>
    </w:p>
    <w:p w:rsidR="002F2D8D" w:rsidRDefault="002F2D8D" w:rsidP="002F2D8D">
      <w:pPr>
        <w:jc w:val="right"/>
        <w:rPr>
          <w:sz w:val="28"/>
          <w:szCs w:val="28"/>
        </w:rPr>
      </w:pPr>
    </w:p>
    <w:p w:rsidR="002F2D8D" w:rsidRDefault="002F2D8D" w:rsidP="00F83244">
      <w:pPr>
        <w:jc w:val="center"/>
        <w:rPr>
          <w:sz w:val="28"/>
          <w:szCs w:val="28"/>
        </w:rPr>
      </w:pPr>
    </w:p>
    <w:p w:rsidR="002F2D8D" w:rsidRDefault="002F2D8D" w:rsidP="002F2D8D">
      <w:pPr>
        <w:jc w:val="right"/>
        <w:rPr>
          <w:sz w:val="28"/>
          <w:szCs w:val="28"/>
        </w:rPr>
      </w:pPr>
    </w:p>
    <w:p w:rsidR="002F2D8D" w:rsidRPr="002F2D8D" w:rsidRDefault="002F2D8D" w:rsidP="002F2D8D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Возраст детей</w:t>
      </w:r>
      <w:r w:rsidR="00F83244">
        <w:rPr>
          <w:color w:val="auto"/>
          <w:sz w:val="28"/>
          <w:szCs w:val="28"/>
        </w:rPr>
        <w:t>: 5,5 – 6,5 лет</w:t>
      </w:r>
    </w:p>
    <w:p w:rsidR="00F83244" w:rsidRDefault="002F2D8D" w:rsidP="00F83244">
      <w:pPr>
        <w:jc w:val="right"/>
        <w:rPr>
          <w:color w:val="auto"/>
          <w:sz w:val="28"/>
          <w:szCs w:val="28"/>
        </w:rPr>
      </w:pPr>
      <w:r w:rsidRPr="002F2D8D">
        <w:rPr>
          <w:color w:val="auto"/>
          <w:sz w:val="28"/>
          <w:szCs w:val="28"/>
        </w:rPr>
        <w:t>Срок реализации программы: 1 год</w:t>
      </w:r>
    </w:p>
    <w:p w:rsidR="002E1926" w:rsidRDefault="00123A03" w:rsidP="00123A03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2E1926">
        <w:rPr>
          <w:color w:val="auto"/>
          <w:sz w:val="28"/>
          <w:szCs w:val="28"/>
        </w:rPr>
        <w:t xml:space="preserve">Руководитель: </w:t>
      </w:r>
      <w:r>
        <w:rPr>
          <w:color w:val="auto"/>
          <w:sz w:val="28"/>
          <w:szCs w:val="28"/>
        </w:rPr>
        <w:t xml:space="preserve">Н.Б. </w:t>
      </w:r>
      <w:r w:rsidR="002E1926">
        <w:rPr>
          <w:color w:val="auto"/>
          <w:sz w:val="28"/>
          <w:szCs w:val="28"/>
        </w:rPr>
        <w:t xml:space="preserve">Даниленко </w:t>
      </w:r>
    </w:p>
    <w:p w:rsidR="00F83244" w:rsidRDefault="00F83244" w:rsidP="00F83244">
      <w:pPr>
        <w:jc w:val="right"/>
        <w:rPr>
          <w:color w:val="auto"/>
          <w:sz w:val="28"/>
          <w:szCs w:val="28"/>
        </w:rPr>
      </w:pPr>
    </w:p>
    <w:p w:rsidR="00CA32E0" w:rsidRDefault="00CA32E0" w:rsidP="00F83244">
      <w:pPr>
        <w:jc w:val="center"/>
        <w:rPr>
          <w:color w:val="auto"/>
          <w:sz w:val="28"/>
          <w:szCs w:val="28"/>
        </w:rPr>
      </w:pPr>
    </w:p>
    <w:p w:rsidR="00CA32E0" w:rsidRDefault="00CA32E0" w:rsidP="00F83244">
      <w:pPr>
        <w:jc w:val="center"/>
        <w:rPr>
          <w:color w:val="auto"/>
          <w:sz w:val="28"/>
          <w:szCs w:val="28"/>
        </w:rPr>
      </w:pPr>
    </w:p>
    <w:p w:rsidR="00123A03" w:rsidRDefault="00123A03" w:rsidP="002E1926">
      <w:pPr>
        <w:jc w:val="center"/>
        <w:rPr>
          <w:color w:val="auto"/>
          <w:sz w:val="28"/>
          <w:szCs w:val="28"/>
        </w:rPr>
      </w:pPr>
    </w:p>
    <w:p w:rsidR="00786F17" w:rsidRDefault="00786F17" w:rsidP="002E1926">
      <w:pPr>
        <w:jc w:val="right"/>
        <w:rPr>
          <w:b/>
          <w:i/>
          <w:color w:val="auto"/>
          <w:sz w:val="28"/>
          <w:szCs w:val="28"/>
        </w:rPr>
      </w:pPr>
    </w:p>
    <w:p w:rsidR="00AA1729" w:rsidRPr="00CA32E0" w:rsidRDefault="00AA1729" w:rsidP="002E1926">
      <w:pPr>
        <w:jc w:val="right"/>
        <w:rPr>
          <w:color w:val="auto"/>
          <w:sz w:val="28"/>
          <w:szCs w:val="28"/>
        </w:rPr>
      </w:pPr>
      <w:r w:rsidRPr="006F657B">
        <w:rPr>
          <w:b/>
          <w:i/>
          <w:color w:val="auto"/>
          <w:sz w:val="28"/>
          <w:szCs w:val="28"/>
        </w:rPr>
        <w:lastRenderedPageBreak/>
        <w:t xml:space="preserve">Быть готовым к школе – не значит </w:t>
      </w:r>
    </w:p>
    <w:p w:rsidR="00AA1729" w:rsidRPr="006F657B" w:rsidRDefault="00AA1729" w:rsidP="00AA1729">
      <w:pPr>
        <w:ind w:firstLine="709"/>
        <w:jc w:val="right"/>
        <w:rPr>
          <w:b/>
          <w:i/>
          <w:color w:val="auto"/>
          <w:sz w:val="28"/>
          <w:szCs w:val="28"/>
        </w:rPr>
      </w:pPr>
      <w:r w:rsidRPr="006F657B">
        <w:rPr>
          <w:b/>
          <w:i/>
          <w:color w:val="auto"/>
          <w:sz w:val="28"/>
          <w:szCs w:val="28"/>
        </w:rPr>
        <w:t xml:space="preserve">уметь читать, писать и считать. </w:t>
      </w:r>
    </w:p>
    <w:p w:rsidR="00AA1729" w:rsidRPr="006F657B" w:rsidRDefault="00AA1729" w:rsidP="00AA1729">
      <w:pPr>
        <w:ind w:firstLine="709"/>
        <w:jc w:val="right"/>
        <w:rPr>
          <w:i/>
          <w:color w:val="auto"/>
          <w:sz w:val="28"/>
          <w:szCs w:val="28"/>
        </w:rPr>
      </w:pPr>
      <w:r w:rsidRPr="006F657B">
        <w:rPr>
          <w:b/>
          <w:i/>
          <w:color w:val="auto"/>
          <w:sz w:val="28"/>
          <w:szCs w:val="28"/>
        </w:rPr>
        <w:t>Быть готовым к школе – значит</w:t>
      </w:r>
    </w:p>
    <w:p w:rsidR="00AA1729" w:rsidRPr="006F657B" w:rsidRDefault="00AA1729" w:rsidP="00AA1729">
      <w:pPr>
        <w:ind w:firstLine="709"/>
        <w:jc w:val="right"/>
        <w:rPr>
          <w:i/>
          <w:color w:val="auto"/>
          <w:sz w:val="28"/>
          <w:szCs w:val="28"/>
        </w:rPr>
      </w:pPr>
      <w:r w:rsidRPr="006F657B">
        <w:rPr>
          <w:b/>
          <w:i/>
          <w:color w:val="auto"/>
          <w:sz w:val="28"/>
          <w:szCs w:val="28"/>
        </w:rPr>
        <w:t>быть готовым всему этому научиться</w:t>
      </w:r>
      <w:r w:rsidR="006F657B">
        <w:rPr>
          <w:i/>
          <w:color w:val="auto"/>
          <w:sz w:val="28"/>
          <w:szCs w:val="28"/>
        </w:rPr>
        <w:t>.</w:t>
      </w:r>
    </w:p>
    <w:p w:rsidR="00AA1729" w:rsidRPr="006F657B" w:rsidRDefault="00AA1729" w:rsidP="00AA1729">
      <w:pPr>
        <w:ind w:firstLine="709"/>
        <w:jc w:val="right"/>
        <w:rPr>
          <w:i/>
          <w:color w:val="auto"/>
          <w:sz w:val="28"/>
          <w:szCs w:val="28"/>
        </w:rPr>
      </w:pPr>
      <w:proofErr w:type="spellStart"/>
      <w:r w:rsidRPr="006F657B">
        <w:rPr>
          <w:i/>
          <w:color w:val="auto"/>
          <w:sz w:val="28"/>
          <w:szCs w:val="28"/>
        </w:rPr>
        <w:t>Венгер</w:t>
      </w:r>
      <w:proofErr w:type="spellEnd"/>
      <w:r w:rsidRPr="006F657B">
        <w:rPr>
          <w:i/>
          <w:color w:val="auto"/>
          <w:sz w:val="28"/>
          <w:szCs w:val="28"/>
        </w:rPr>
        <w:t xml:space="preserve"> Л.А.</w:t>
      </w:r>
    </w:p>
    <w:p w:rsidR="004A7339" w:rsidRPr="006F657B" w:rsidRDefault="006F657B" w:rsidP="008228C5">
      <w:pPr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ПОЯСНИТЕЛЬНАЯ ЗАПИСКА</w:t>
      </w:r>
    </w:p>
    <w:p w:rsidR="00FD539D" w:rsidRPr="00CA5FF9" w:rsidRDefault="007675D7" w:rsidP="00FD539D">
      <w:pPr>
        <w:jc w:val="both"/>
        <w:rPr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ab/>
      </w:r>
    </w:p>
    <w:p w:rsidR="00F83244" w:rsidRDefault="00123A03" w:rsidP="00F83244">
      <w:pPr>
        <w:shd w:val="clear" w:color="auto" w:fill="FFFFFF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Дополнительная общеразвивающая </w:t>
      </w:r>
      <w:r w:rsidR="00E31ECF">
        <w:rPr>
          <w:color w:val="auto"/>
          <w:spacing w:val="-2"/>
          <w:sz w:val="28"/>
          <w:szCs w:val="28"/>
        </w:rPr>
        <w:t>п</w:t>
      </w:r>
      <w:r w:rsidR="00CA5FF9" w:rsidRPr="00F83244">
        <w:rPr>
          <w:color w:val="auto"/>
          <w:spacing w:val="-2"/>
          <w:sz w:val="28"/>
          <w:szCs w:val="28"/>
        </w:rPr>
        <w:t xml:space="preserve">рограмма </w:t>
      </w:r>
      <w:r w:rsidR="00E31ECF">
        <w:rPr>
          <w:color w:val="auto"/>
          <w:spacing w:val="-2"/>
          <w:sz w:val="28"/>
          <w:szCs w:val="28"/>
        </w:rPr>
        <w:t xml:space="preserve">социально-педагогической направленности </w:t>
      </w:r>
      <w:r w:rsidR="00CA5FF9" w:rsidRPr="00F83244">
        <w:rPr>
          <w:color w:val="auto"/>
          <w:spacing w:val="-2"/>
          <w:sz w:val="28"/>
          <w:szCs w:val="28"/>
        </w:rPr>
        <w:t>«</w:t>
      </w:r>
      <w:r w:rsidR="00FD539D" w:rsidRPr="00F83244">
        <w:rPr>
          <w:color w:val="auto"/>
          <w:spacing w:val="-2"/>
          <w:sz w:val="28"/>
          <w:szCs w:val="28"/>
        </w:rPr>
        <w:t>Дошколенок</w:t>
      </w:r>
      <w:r w:rsidR="008228C5" w:rsidRPr="00F83244">
        <w:rPr>
          <w:color w:val="auto"/>
          <w:spacing w:val="-2"/>
          <w:sz w:val="28"/>
          <w:szCs w:val="28"/>
        </w:rPr>
        <w:t xml:space="preserve">» предназначена, в первую очередь,  для подготовки к школе </w:t>
      </w:r>
      <w:r w:rsidR="008228C5" w:rsidRPr="00F83244">
        <w:rPr>
          <w:color w:val="auto"/>
          <w:sz w:val="28"/>
          <w:szCs w:val="28"/>
        </w:rPr>
        <w:t>детей</w:t>
      </w:r>
      <w:r w:rsidR="006809AE">
        <w:rPr>
          <w:color w:val="auto"/>
          <w:sz w:val="28"/>
          <w:szCs w:val="28"/>
        </w:rPr>
        <w:t xml:space="preserve"> </w:t>
      </w:r>
      <w:r w:rsidR="00E07CFD" w:rsidRPr="00F83244">
        <w:rPr>
          <w:b/>
          <w:color w:val="auto"/>
          <w:spacing w:val="-3"/>
          <w:sz w:val="28"/>
          <w:szCs w:val="28"/>
        </w:rPr>
        <w:t>5,5 – 6,5  лет</w:t>
      </w:r>
      <w:r w:rsidR="008228C5" w:rsidRPr="00F83244">
        <w:rPr>
          <w:color w:val="auto"/>
          <w:sz w:val="28"/>
          <w:szCs w:val="28"/>
        </w:rPr>
        <w:t xml:space="preserve">, которые не посещали (не посещают) дошкольное </w:t>
      </w:r>
      <w:r w:rsidR="00B02495" w:rsidRPr="00F83244">
        <w:rPr>
          <w:color w:val="auto"/>
          <w:sz w:val="28"/>
          <w:szCs w:val="28"/>
        </w:rPr>
        <w:t xml:space="preserve">образовательное </w:t>
      </w:r>
      <w:r w:rsidR="008228C5" w:rsidRPr="00F83244">
        <w:rPr>
          <w:color w:val="auto"/>
          <w:sz w:val="28"/>
          <w:szCs w:val="28"/>
        </w:rPr>
        <w:t>учреждение</w:t>
      </w:r>
      <w:r w:rsidR="00345135" w:rsidRPr="00F8324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345135" w:rsidRPr="00F83244">
        <w:rPr>
          <w:color w:val="auto"/>
          <w:sz w:val="28"/>
          <w:szCs w:val="28"/>
        </w:rPr>
        <w:t>Однако</w:t>
      </w:r>
      <w:proofErr w:type="gramStart"/>
      <w:r w:rsidR="00E31ECF">
        <w:rPr>
          <w:color w:val="auto"/>
          <w:sz w:val="28"/>
          <w:szCs w:val="28"/>
        </w:rPr>
        <w:t>,</w:t>
      </w:r>
      <w:proofErr w:type="gramEnd"/>
      <w:r w:rsidR="00345135" w:rsidRPr="00F83244">
        <w:rPr>
          <w:color w:val="auto"/>
          <w:sz w:val="28"/>
          <w:szCs w:val="28"/>
        </w:rPr>
        <w:t xml:space="preserve"> многие родители высказывают пожелание посещать занятия и в общеобразовательной школе, поэтому педагогический коллектив</w:t>
      </w:r>
      <w:r w:rsidR="00F20734" w:rsidRPr="00F83244">
        <w:rPr>
          <w:color w:val="auto"/>
          <w:sz w:val="28"/>
          <w:szCs w:val="28"/>
        </w:rPr>
        <w:t>, администрация</w:t>
      </w:r>
      <w:r w:rsidR="00FD539D" w:rsidRPr="00F83244">
        <w:rPr>
          <w:color w:val="auto"/>
          <w:sz w:val="28"/>
          <w:szCs w:val="28"/>
        </w:rPr>
        <w:t xml:space="preserve"> МБОУ СОШ № 46</w:t>
      </w:r>
      <w:r w:rsidR="00061F48" w:rsidRPr="00F83244">
        <w:rPr>
          <w:color w:val="auto"/>
          <w:sz w:val="28"/>
          <w:szCs w:val="28"/>
        </w:rPr>
        <w:t xml:space="preserve"> совместно с родительской общественностью</w:t>
      </w:r>
      <w:r w:rsidR="00345135" w:rsidRPr="00F83244">
        <w:rPr>
          <w:color w:val="auto"/>
          <w:sz w:val="28"/>
          <w:szCs w:val="28"/>
        </w:rPr>
        <w:t>, изучив федеральные государственные требования к структуре основной общеобразовательной программы дошкольного образования (ФГТ), разработал</w:t>
      </w:r>
      <w:r w:rsidR="00F20734" w:rsidRPr="00F83244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="00F20734" w:rsidRPr="00F83244">
        <w:rPr>
          <w:color w:val="auto"/>
          <w:sz w:val="28"/>
          <w:szCs w:val="28"/>
        </w:rPr>
        <w:t>П</w:t>
      </w:r>
      <w:r w:rsidR="00345135" w:rsidRPr="00F83244">
        <w:rPr>
          <w:color w:val="auto"/>
          <w:sz w:val="28"/>
          <w:szCs w:val="28"/>
        </w:rPr>
        <w:t>рограмм</w:t>
      </w:r>
      <w:r w:rsidR="00F20734" w:rsidRPr="00F83244">
        <w:rPr>
          <w:color w:val="auto"/>
          <w:sz w:val="28"/>
          <w:szCs w:val="28"/>
        </w:rPr>
        <w:t xml:space="preserve">у </w:t>
      </w:r>
      <w:r w:rsidR="00CA5FF9" w:rsidRPr="00F83244">
        <w:rPr>
          <w:color w:val="auto"/>
          <w:spacing w:val="-2"/>
          <w:sz w:val="28"/>
          <w:szCs w:val="28"/>
        </w:rPr>
        <w:t>«</w:t>
      </w:r>
      <w:r w:rsidR="00FD539D" w:rsidRPr="00F83244">
        <w:rPr>
          <w:color w:val="auto"/>
          <w:spacing w:val="-2"/>
          <w:sz w:val="28"/>
          <w:szCs w:val="28"/>
        </w:rPr>
        <w:t>Дошколенок</w:t>
      </w:r>
      <w:r w:rsidR="00F20734" w:rsidRPr="00F83244">
        <w:rPr>
          <w:color w:val="auto"/>
          <w:spacing w:val="-2"/>
          <w:sz w:val="28"/>
          <w:szCs w:val="28"/>
        </w:rPr>
        <w:t>»</w:t>
      </w:r>
      <w:r w:rsidR="00345135" w:rsidRPr="00F83244">
        <w:rPr>
          <w:color w:val="auto"/>
          <w:sz w:val="28"/>
          <w:szCs w:val="28"/>
        </w:rPr>
        <w:t>, исключающ</w:t>
      </w:r>
      <w:r w:rsidR="00F20734" w:rsidRPr="00F83244">
        <w:rPr>
          <w:color w:val="auto"/>
          <w:sz w:val="28"/>
          <w:szCs w:val="28"/>
        </w:rPr>
        <w:t>ую</w:t>
      </w:r>
      <w:r w:rsidR="00345135" w:rsidRPr="00F83244">
        <w:rPr>
          <w:color w:val="auto"/>
          <w:sz w:val="28"/>
          <w:szCs w:val="28"/>
        </w:rPr>
        <w:t xml:space="preserve"> дублирование программы занятий ДОУ.  </w:t>
      </w:r>
    </w:p>
    <w:p w:rsidR="00F83244" w:rsidRDefault="00FD539D" w:rsidP="00F83244">
      <w:pPr>
        <w:shd w:val="clear" w:color="auto" w:fill="FFFFFF"/>
        <w:ind w:firstLine="567"/>
        <w:jc w:val="both"/>
        <w:rPr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 xml:space="preserve">Цели </w:t>
      </w:r>
      <w:r w:rsidRPr="006F657B">
        <w:rPr>
          <w:color w:val="auto"/>
          <w:sz w:val="28"/>
          <w:szCs w:val="28"/>
        </w:rPr>
        <w:t>программы:</w:t>
      </w:r>
    </w:p>
    <w:p w:rsidR="00F83244" w:rsidRDefault="00FD539D" w:rsidP="00360654">
      <w:pPr>
        <w:pStyle w:val="a3"/>
        <w:numPr>
          <w:ilvl w:val="0"/>
          <w:numId w:val="9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F83244">
        <w:rPr>
          <w:color w:val="auto"/>
          <w:spacing w:val="-2"/>
          <w:sz w:val="28"/>
          <w:szCs w:val="28"/>
        </w:rPr>
        <w:t xml:space="preserve">социальная цель </w:t>
      </w:r>
      <w:r w:rsidRPr="00F83244">
        <w:rPr>
          <w:color w:val="auto"/>
          <w:sz w:val="28"/>
          <w:szCs w:val="28"/>
        </w:rPr>
        <w:t xml:space="preserve">– </w:t>
      </w:r>
      <w:r w:rsidRPr="00F83244">
        <w:rPr>
          <w:color w:val="auto"/>
          <w:spacing w:val="-2"/>
          <w:sz w:val="28"/>
          <w:szCs w:val="28"/>
        </w:rPr>
        <w:t>обеспечение возможности единого старта первоклассников;</w:t>
      </w:r>
    </w:p>
    <w:p w:rsidR="00F14DBA" w:rsidRPr="00F83244" w:rsidRDefault="00FD539D" w:rsidP="00360654">
      <w:pPr>
        <w:pStyle w:val="a3"/>
        <w:numPr>
          <w:ilvl w:val="0"/>
          <w:numId w:val="9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F83244">
        <w:rPr>
          <w:color w:val="auto"/>
          <w:spacing w:val="-2"/>
          <w:sz w:val="28"/>
          <w:szCs w:val="28"/>
        </w:rPr>
        <w:t xml:space="preserve">педагогическая цель  </w:t>
      </w:r>
      <w:r w:rsidRPr="00F83244">
        <w:rPr>
          <w:color w:val="auto"/>
          <w:sz w:val="28"/>
          <w:szCs w:val="28"/>
        </w:rPr>
        <w:t xml:space="preserve">– </w:t>
      </w:r>
      <w:r w:rsidRPr="00F83244">
        <w:rPr>
          <w:color w:val="auto"/>
          <w:spacing w:val="-1"/>
          <w:sz w:val="28"/>
          <w:szCs w:val="28"/>
        </w:rPr>
        <w:t xml:space="preserve">развитие   личности  ребенка  дошкольного   возраста, формирование   его </w:t>
      </w:r>
      <w:r w:rsidRPr="00F83244">
        <w:rPr>
          <w:color w:val="auto"/>
          <w:sz w:val="28"/>
          <w:szCs w:val="28"/>
        </w:rPr>
        <w:t>готовности к систематическому обучению.</w:t>
      </w:r>
      <w:r w:rsidRPr="00F83244">
        <w:rPr>
          <w:spacing w:val="-2"/>
          <w:sz w:val="28"/>
          <w:szCs w:val="28"/>
        </w:rPr>
        <w:tab/>
      </w:r>
    </w:p>
    <w:p w:rsidR="008228C5" w:rsidRPr="006F657B" w:rsidRDefault="008228C5" w:rsidP="00F83244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Основные задачи</w:t>
      </w:r>
      <w:r w:rsidR="00840828" w:rsidRPr="006F657B">
        <w:rPr>
          <w:b/>
          <w:color w:val="auto"/>
          <w:sz w:val="28"/>
          <w:szCs w:val="28"/>
        </w:rPr>
        <w:t xml:space="preserve"> программы</w:t>
      </w:r>
      <w:r w:rsidRPr="006F657B">
        <w:rPr>
          <w:color w:val="auto"/>
          <w:sz w:val="28"/>
          <w:szCs w:val="28"/>
        </w:rPr>
        <w:t>:</w:t>
      </w:r>
    </w:p>
    <w:p w:rsidR="00F83244" w:rsidRDefault="008228C5" w:rsidP="00360654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сохран</w:t>
      </w:r>
      <w:r w:rsidR="00F20734" w:rsidRPr="00F83244">
        <w:rPr>
          <w:color w:val="auto"/>
          <w:sz w:val="28"/>
          <w:szCs w:val="28"/>
        </w:rPr>
        <w:t>ить и укрепить</w:t>
      </w:r>
      <w:r w:rsidRPr="00F83244">
        <w:rPr>
          <w:color w:val="auto"/>
          <w:sz w:val="28"/>
          <w:szCs w:val="28"/>
        </w:rPr>
        <w:t xml:space="preserve"> здоровь</w:t>
      </w:r>
      <w:r w:rsidR="00F20734" w:rsidRPr="00F83244">
        <w:rPr>
          <w:color w:val="auto"/>
          <w:sz w:val="28"/>
          <w:szCs w:val="28"/>
        </w:rPr>
        <w:t>е</w:t>
      </w:r>
      <w:r w:rsidRPr="00F83244">
        <w:rPr>
          <w:color w:val="auto"/>
          <w:sz w:val="28"/>
          <w:szCs w:val="28"/>
        </w:rPr>
        <w:t xml:space="preserve"> детей;</w:t>
      </w:r>
    </w:p>
    <w:p w:rsidR="008228C5" w:rsidRPr="00F83244" w:rsidRDefault="008228C5" w:rsidP="00360654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развит</w:t>
      </w:r>
      <w:r w:rsidR="00F20734" w:rsidRPr="00F83244">
        <w:rPr>
          <w:color w:val="auto"/>
          <w:sz w:val="28"/>
          <w:szCs w:val="28"/>
        </w:rPr>
        <w:t xml:space="preserve">ь </w:t>
      </w:r>
      <w:r w:rsidRPr="00F83244">
        <w:rPr>
          <w:color w:val="auto"/>
          <w:sz w:val="28"/>
          <w:szCs w:val="28"/>
        </w:rPr>
        <w:t>у детей умени</w:t>
      </w:r>
      <w:r w:rsidR="00F20734" w:rsidRPr="00F83244">
        <w:rPr>
          <w:color w:val="auto"/>
          <w:sz w:val="28"/>
          <w:szCs w:val="28"/>
        </w:rPr>
        <w:t>я</w:t>
      </w:r>
      <w:r w:rsidRPr="00F83244">
        <w:rPr>
          <w:color w:val="auto"/>
          <w:sz w:val="28"/>
          <w:szCs w:val="28"/>
        </w:rPr>
        <w:t>:</w:t>
      </w:r>
    </w:p>
    <w:p w:rsidR="00F83244" w:rsidRDefault="008228C5" w:rsidP="00360654">
      <w:pPr>
        <w:pStyle w:val="a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отбирать необходимую информацию;</w:t>
      </w:r>
    </w:p>
    <w:p w:rsidR="00F83244" w:rsidRDefault="008228C5" w:rsidP="00360654">
      <w:pPr>
        <w:pStyle w:val="a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обобщать способы и средства организации собственной деятельности;</w:t>
      </w:r>
    </w:p>
    <w:p w:rsidR="008228C5" w:rsidRPr="00F83244" w:rsidRDefault="008228C5" w:rsidP="00360654">
      <w:pPr>
        <w:pStyle w:val="a3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находить самостоятельные решения возникающих проблем и др.;</w:t>
      </w:r>
    </w:p>
    <w:p w:rsidR="00F83244" w:rsidRDefault="008228C5" w:rsidP="00360654">
      <w:pPr>
        <w:pStyle w:val="a3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формирова</w:t>
      </w:r>
      <w:r w:rsidR="00F20734" w:rsidRPr="00F83244">
        <w:rPr>
          <w:color w:val="auto"/>
          <w:sz w:val="28"/>
          <w:szCs w:val="28"/>
        </w:rPr>
        <w:t>ть</w:t>
      </w:r>
      <w:r w:rsidRPr="00F83244">
        <w:rPr>
          <w:color w:val="auto"/>
          <w:sz w:val="28"/>
          <w:szCs w:val="28"/>
        </w:rPr>
        <w:t xml:space="preserve"> у будущих первоклассников эстетическо</w:t>
      </w:r>
      <w:r w:rsidR="00F20734" w:rsidRPr="00F83244">
        <w:rPr>
          <w:color w:val="auto"/>
          <w:sz w:val="28"/>
          <w:szCs w:val="28"/>
        </w:rPr>
        <w:t>е</w:t>
      </w:r>
      <w:r w:rsidRPr="00F83244">
        <w:rPr>
          <w:color w:val="auto"/>
          <w:sz w:val="28"/>
          <w:szCs w:val="28"/>
        </w:rPr>
        <w:t xml:space="preserve"> отношени</w:t>
      </w:r>
      <w:r w:rsidR="00F20734" w:rsidRPr="00F83244">
        <w:rPr>
          <w:color w:val="auto"/>
          <w:sz w:val="28"/>
          <w:szCs w:val="28"/>
        </w:rPr>
        <w:t>е</w:t>
      </w:r>
      <w:r w:rsidRPr="00F83244">
        <w:rPr>
          <w:color w:val="auto"/>
          <w:sz w:val="28"/>
          <w:szCs w:val="28"/>
        </w:rPr>
        <w:t xml:space="preserve"> к миру;</w:t>
      </w:r>
    </w:p>
    <w:p w:rsidR="00F83244" w:rsidRDefault="008228C5" w:rsidP="00360654">
      <w:pPr>
        <w:pStyle w:val="a3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разви</w:t>
      </w:r>
      <w:r w:rsidR="00F20734" w:rsidRPr="00F83244">
        <w:rPr>
          <w:color w:val="auto"/>
          <w:sz w:val="28"/>
          <w:szCs w:val="28"/>
        </w:rPr>
        <w:t>ва</w:t>
      </w:r>
      <w:r w:rsidRPr="00F83244">
        <w:rPr>
          <w:color w:val="auto"/>
          <w:sz w:val="28"/>
          <w:szCs w:val="28"/>
        </w:rPr>
        <w:t>т</w:t>
      </w:r>
      <w:r w:rsidR="00F20734" w:rsidRPr="00F83244">
        <w:rPr>
          <w:color w:val="auto"/>
          <w:sz w:val="28"/>
          <w:szCs w:val="28"/>
        </w:rPr>
        <w:t>ь</w:t>
      </w:r>
      <w:r w:rsidRPr="00F83244">
        <w:rPr>
          <w:color w:val="auto"/>
          <w:sz w:val="28"/>
          <w:szCs w:val="28"/>
        </w:rPr>
        <w:t xml:space="preserve"> творчески</w:t>
      </w:r>
      <w:r w:rsidR="00F20734" w:rsidRPr="00F83244">
        <w:rPr>
          <w:color w:val="auto"/>
          <w:sz w:val="28"/>
          <w:szCs w:val="28"/>
        </w:rPr>
        <w:t>е</w:t>
      </w:r>
      <w:r w:rsidRPr="00F83244">
        <w:rPr>
          <w:color w:val="auto"/>
          <w:sz w:val="28"/>
          <w:szCs w:val="28"/>
        </w:rPr>
        <w:t xml:space="preserve"> способност</w:t>
      </w:r>
      <w:r w:rsidR="00F20734" w:rsidRPr="00F83244">
        <w:rPr>
          <w:color w:val="auto"/>
          <w:sz w:val="28"/>
          <w:szCs w:val="28"/>
        </w:rPr>
        <w:t>и</w:t>
      </w:r>
      <w:r w:rsidRPr="00F83244">
        <w:rPr>
          <w:color w:val="auto"/>
          <w:sz w:val="28"/>
          <w:szCs w:val="28"/>
        </w:rPr>
        <w:t xml:space="preserve"> детей через интеграцию различных видов деятельности;</w:t>
      </w:r>
    </w:p>
    <w:p w:rsidR="00840828" w:rsidRPr="00F83244" w:rsidRDefault="008228C5" w:rsidP="00360654">
      <w:pPr>
        <w:pStyle w:val="a3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устран</w:t>
      </w:r>
      <w:r w:rsidR="00F20734" w:rsidRPr="00F83244">
        <w:rPr>
          <w:color w:val="auto"/>
          <w:sz w:val="28"/>
          <w:szCs w:val="28"/>
        </w:rPr>
        <w:t>ить</w:t>
      </w:r>
      <w:r w:rsidR="006809AE">
        <w:rPr>
          <w:color w:val="auto"/>
          <w:sz w:val="28"/>
          <w:szCs w:val="28"/>
        </w:rPr>
        <w:t xml:space="preserve"> </w:t>
      </w:r>
      <w:proofErr w:type="spellStart"/>
      <w:r w:rsidRPr="00F83244">
        <w:rPr>
          <w:color w:val="auto"/>
          <w:sz w:val="28"/>
          <w:szCs w:val="28"/>
        </w:rPr>
        <w:t>разноуровнев</w:t>
      </w:r>
      <w:r w:rsidR="00F20734" w:rsidRPr="00F83244">
        <w:rPr>
          <w:color w:val="auto"/>
          <w:sz w:val="28"/>
          <w:szCs w:val="28"/>
        </w:rPr>
        <w:t>ую</w:t>
      </w:r>
      <w:proofErr w:type="spellEnd"/>
      <w:r w:rsidRPr="00F83244">
        <w:rPr>
          <w:color w:val="auto"/>
          <w:sz w:val="28"/>
          <w:szCs w:val="28"/>
        </w:rPr>
        <w:t xml:space="preserve"> подготовк</w:t>
      </w:r>
      <w:r w:rsidR="00F20734" w:rsidRPr="00F83244">
        <w:rPr>
          <w:color w:val="auto"/>
          <w:sz w:val="28"/>
          <w:szCs w:val="28"/>
        </w:rPr>
        <w:t>у</w:t>
      </w:r>
      <w:r w:rsidRPr="00F83244">
        <w:rPr>
          <w:color w:val="auto"/>
          <w:sz w:val="28"/>
          <w:szCs w:val="28"/>
        </w:rPr>
        <w:t xml:space="preserve"> детей к обучению в школе.</w:t>
      </w:r>
    </w:p>
    <w:p w:rsidR="00C76EBA" w:rsidRPr="006F657B" w:rsidRDefault="00F20734" w:rsidP="00F83244">
      <w:pPr>
        <w:shd w:val="clear" w:color="auto" w:fill="FFFFFF"/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pacing w:val="-3"/>
          <w:sz w:val="28"/>
          <w:szCs w:val="28"/>
        </w:rPr>
        <w:t>Образовательная п</w:t>
      </w:r>
      <w:r w:rsidR="00C76EBA" w:rsidRPr="006F657B">
        <w:rPr>
          <w:color w:val="auto"/>
          <w:spacing w:val="-3"/>
          <w:sz w:val="28"/>
          <w:szCs w:val="28"/>
        </w:rPr>
        <w:t>рограмма обучения и развития детей 5,5 – 6</w:t>
      </w:r>
      <w:r w:rsidR="00E07CFD" w:rsidRPr="006F657B">
        <w:rPr>
          <w:color w:val="auto"/>
          <w:spacing w:val="-3"/>
          <w:sz w:val="28"/>
          <w:szCs w:val="28"/>
        </w:rPr>
        <w:t xml:space="preserve">,5 </w:t>
      </w:r>
      <w:r w:rsidR="00C76EBA" w:rsidRPr="006F657B">
        <w:rPr>
          <w:color w:val="auto"/>
          <w:spacing w:val="-3"/>
          <w:sz w:val="28"/>
          <w:szCs w:val="28"/>
        </w:rPr>
        <w:t xml:space="preserve"> лет  "</w:t>
      </w:r>
      <w:r w:rsidR="00FD539D">
        <w:rPr>
          <w:color w:val="auto"/>
          <w:spacing w:val="-3"/>
          <w:sz w:val="28"/>
          <w:szCs w:val="28"/>
        </w:rPr>
        <w:t>Дошколенок</w:t>
      </w:r>
      <w:r w:rsidR="00C76EBA" w:rsidRPr="006F657B">
        <w:rPr>
          <w:color w:val="auto"/>
          <w:sz w:val="28"/>
          <w:szCs w:val="28"/>
        </w:rPr>
        <w:t xml:space="preserve">" построена на основе следующих </w:t>
      </w:r>
      <w:r w:rsidR="00C76EBA" w:rsidRPr="006F657B">
        <w:rPr>
          <w:b/>
          <w:color w:val="auto"/>
          <w:sz w:val="28"/>
          <w:szCs w:val="28"/>
        </w:rPr>
        <w:t>принципов</w:t>
      </w:r>
      <w:r w:rsidR="00C76EBA" w:rsidRPr="006F657B">
        <w:rPr>
          <w:color w:val="auto"/>
          <w:sz w:val="28"/>
          <w:szCs w:val="28"/>
        </w:rPr>
        <w:t>:</w:t>
      </w:r>
    </w:p>
    <w:p w:rsidR="00F83244" w:rsidRDefault="008B50F5" w:rsidP="00360654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lastRenderedPageBreak/>
        <w:t xml:space="preserve">учет потребностей данного возраста, опора на игровую деятельность </w:t>
      </w:r>
      <w:r w:rsidRPr="00F83244">
        <w:rPr>
          <w:color w:val="auto"/>
          <w:spacing w:val="-3"/>
          <w:sz w:val="28"/>
          <w:szCs w:val="28"/>
        </w:rPr>
        <w:t>–</w:t>
      </w:r>
      <w:r w:rsidRPr="00F83244">
        <w:rPr>
          <w:color w:val="auto"/>
          <w:sz w:val="28"/>
          <w:szCs w:val="28"/>
        </w:rPr>
        <w:t xml:space="preserve"> ведущую для этого периода развития;</w:t>
      </w:r>
    </w:p>
    <w:p w:rsidR="00F83244" w:rsidRDefault="008B50F5" w:rsidP="00360654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сохранение и развитие индивидуальности каждого ребенка;</w:t>
      </w:r>
    </w:p>
    <w:p w:rsidR="00F83244" w:rsidRDefault="008B50F5" w:rsidP="00360654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 xml:space="preserve">обеспечение необходимого уровня </w:t>
      </w:r>
      <w:proofErr w:type="spellStart"/>
      <w:r w:rsidRPr="00F83244">
        <w:rPr>
          <w:color w:val="auto"/>
          <w:sz w:val="28"/>
          <w:szCs w:val="28"/>
        </w:rPr>
        <w:t>сформированности</w:t>
      </w:r>
      <w:proofErr w:type="spellEnd"/>
      <w:r w:rsidRPr="00F83244">
        <w:rPr>
          <w:color w:val="auto"/>
          <w:sz w:val="28"/>
          <w:szCs w:val="28"/>
        </w:rPr>
        <w:t xml:space="preserve"> психических и социальных качеств ребенка, основных видов деятельности, готовности к взаимодействию с окружающим миром,</w:t>
      </w:r>
    </w:p>
    <w:p w:rsidR="00F83244" w:rsidRDefault="008B50F5" w:rsidP="00360654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обеспечение по</w:t>
      </w:r>
      <w:r w:rsidR="00243CB7" w:rsidRPr="00F83244">
        <w:rPr>
          <w:color w:val="auto"/>
          <w:sz w:val="28"/>
          <w:szCs w:val="28"/>
        </w:rPr>
        <w:t>ступател</w:t>
      </w:r>
      <w:r w:rsidRPr="00F83244">
        <w:rPr>
          <w:color w:val="auto"/>
          <w:sz w:val="28"/>
          <w:szCs w:val="28"/>
        </w:rPr>
        <w:t>ьности в развитии ребенка, его готовности к обучению в школе, к принятию новой деятельности;</w:t>
      </w:r>
    </w:p>
    <w:p w:rsidR="00F83244" w:rsidRDefault="00243CB7" w:rsidP="00360654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F83244" w:rsidRDefault="00243CB7" w:rsidP="00360654">
      <w:pPr>
        <w:pStyle w:val="a3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развитие эрудиции и индивидуальной культуры восприятия и деятельности ребенка.</w:t>
      </w:r>
    </w:p>
    <w:p w:rsidR="00F83244" w:rsidRDefault="00243CB7" w:rsidP="00F83244">
      <w:pPr>
        <w:ind w:firstLine="426"/>
        <w:jc w:val="both"/>
        <w:rPr>
          <w:color w:val="auto"/>
          <w:sz w:val="28"/>
          <w:szCs w:val="28"/>
        </w:rPr>
      </w:pPr>
      <w:r w:rsidRPr="00F83244">
        <w:rPr>
          <w:color w:val="auto"/>
          <w:sz w:val="28"/>
          <w:szCs w:val="28"/>
        </w:rPr>
        <w:t>Программ</w:t>
      </w:r>
      <w:r w:rsidR="00FD539D" w:rsidRPr="00F83244">
        <w:rPr>
          <w:color w:val="auto"/>
          <w:sz w:val="28"/>
          <w:szCs w:val="28"/>
        </w:rPr>
        <w:t>а «Дошколенок</w:t>
      </w:r>
      <w:r w:rsidRPr="00F83244">
        <w:rPr>
          <w:color w:val="auto"/>
          <w:sz w:val="28"/>
          <w:szCs w:val="28"/>
        </w:rPr>
        <w:t>» не претендует на всесторонность воспитания и обучения пят</w:t>
      </w:r>
      <w:r w:rsidR="00F83244">
        <w:rPr>
          <w:color w:val="auto"/>
          <w:sz w:val="28"/>
          <w:szCs w:val="28"/>
        </w:rPr>
        <w:t xml:space="preserve">илетнего дошкольника. Ее цель – </w:t>
      </w:r>
      <w:r w:rsidRPr="00F83244">
        <w:rPr>
          <w:color w:val="auto"/>
          <w:sz w:val="28"/>
          <w:szCs w:val="28"/>
        </w:rPr>
        <w:t xml:space="preserve">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 </w:t>
      </w:r>
    </w:p>
    <w:p w:rsidR="00FD539D" w:rsidRPr="00F83244" w:rsidRDefault="00FD539D" w:rsidP="00F83244">
      <w:pPr>
        <w:ind w:firstLine="426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Образовательная программа дополнительного  образования социально-педагогической направленности  </w:t>
      </w:r>
      <w:r>
        <w:rPr>
          <w:color w:val="auto"/>
          <w:sz w:val="28"/>
          <w:szCs w:val="28"/>
        </w:rPr>
        <w:t>«</w:t>
      </w:r>
      <w:r w:rsidR="00064F8D">
        <w:rPr>
          <w:color w:val="auto"/>
          <w:sz w:val="28"/>
          <w:szCs w:val="28"/>
        </w:rPr>
        <w:t>Дошколенок</w:t>
      </w:r>
      <w:r w:rsidR="003235AF">
        <w:rPr>
          <w:color w:val="auto"/>
          <w:sz w:val="28"/>
          <w:szCs w:val="28"/>
        </w:rPr>
        <w:t>»</w:t>
      </w:r>
      <w:r w:rsidR="00E31ECF" w:rsidRPr="00E31ECF">
        <w:rPr>
          <w:color w:val="auto"/>
          <w:sz w:val="28"/>
          <w:szCs w:val="28"/>
        </w:rPr>
        <w:t xml:space="preserve"> </w:t>
      </w:r>
      <w:r w:rsidR="00E31ECF">
        <w:rPr>
          <w:color w:val="auto"/>
          <w:sz w:val="28"/>
          <w:szCs w:val="28"/>
        </w:rPr>
        <w:t>(адаптация</w:t>
      </w:r>
      <w:r w:rsidR="00E31ECF" w:rsidRPr="006F657B">
        <w:rPr>
          <w:color w:val="auto"/>
          <w:sz w:val="28"/>
          <w:szCs w:val="28"/>
        </w:rPr>
        <w:t xml:space="preserve">  дошкольников  к условиям ш</w:t>
      </w:r>
      <w:r w:rsidR="00E31ECF">
        <w:rPr>
          <w:color w:val="auto"/>
          <w:sz w:val="28"/>
          <w:szCs w:val="28"/>
        </w:rPr>
        <w:t xml:space="preserve">кольной жизни)  </w:t>
      </w:r>
      <w:r w:rsidRPr="006F657B">
        <w:rPr>
          <w:color w:val="auto"/>
          <w:sz w:val="28"/>
          <w:szCs w:val="28"/>
        </w:rPr>
        <w:t xml:space="preserve"> муниципального бюджетного образовательного учреждения средне</w:t>
      </w:r>
      <w:r>
        <w:rPr>
          <w:color w:val="auto"/>
          <w:sz w:val="28"/>
          <w:szCs w:val="28"/>
        </w:rPr>
        <w:t>й общеобразовательной школы № 46</w:t>
      </w:r>
      <w:r w:rsidRPr="006F657B">
        <w:rPr>
          <w:color w:val="auto"/>
          <w:sz w:val="28"/>
          <w:szCs w:val="28"/>
        </w:rPr>
        <w:t xml:space="preserve"> города Липецка разработана на основе следующих </w:t>
      </w:r>
      <w:r w:rsidRPr="006F657B">
        <w:rPr>
          <w:b/>
          <w:color w:val="auto"/>
          <w:sz w:val="28"/>
          <w:szCs w:val="28"/>
        </w:rPr>
        <w:t>нормативно-правовых документов</w:t>
      </w:r>
      <w:r w:rsidRPr="006F657B">
        <w:rPr>
          <w:color w:val="auto"/>
          <w:sz w:val="28"/>
          <w:szCs w:val="28"/>
        </w:rPr>
        <w:t>:</w:t>
      </w:r>
    </w:p>
    <w:p w:rsidR="00FD539D" w:rsidRDefault="00FD539D" w:rsidP="00360654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Федеральный закон «Об образовании в Российской Федерации» от 29 декабря 2012 года № 273-ФЗ. </w:t>
      </w:r>
    </w:p>
    <w:p w:rsidR="00FD539D" w:rsidRDefault="00FD539D" w:rsidP="00360654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«О дополнительном образовании» от 16 июля 2001 года.</w:t>
      </w:r>
    </w:p>
    <w:p w:rsidR="00FD539D" w:rsidRPr="00CA5FF9" w:rsidRDefault="00FD539D" w:rsidP="00360654">
      <w:pPr>
        <w:numPr>
          <w:ilvl w:val="0"/>
          <w:numId w:val="7"/>
        </w:numPr>
        <w:spacing w:line="276" w:lineRule="auto"/>
        <w:rPr>
          <w:color w:val="auto"/>
          <w:sz w:val="28"/>
          <w:szCs w:val="28"/>
        </w:rPr>
      </w:pPr>
      <w:r w:rsidRPr="00CA5FF9">
        <w:rPr>
          <w:bCs/>
          <w:color w:val="auto"/>
          <w:sz w:val="28"/>
          <w:szCs w:val="28"/>
        </w:rPr>
        <w:t>Национальная стратегия действий в интересах детей РФ на 2012 – 2017  годы, утвержденная Указом Президента РФ от 01.06.2012 № 761.</w:t>
      </w:r>
    </w:p>
    <w:p w:rsidR="00FD539D" w:rsidRPr="00CA5FF9" w:rsidRDefault="00FD539D" w:rsidP="00360654">
      <w:pPr>
        <w:numPr>
          <w:ilvl w:val="0"/>
          <w:numId w:val="7"/>
        </w:numPr>
        <w:spacing w:line="276" w:lineRule="auto"/>
        <w:rPr>
          <w:color w:val="auto"/>
          <w:sz w:val="28"/>
          <w:szCs w:val="28"/>
        </w:rPr>
      </w:pPr>
      <w:r w:rsidRPr="00CA5FF9">
        <w:rPr>
          <w:bCs/>
          <w:color w:val="auto"/>
          <w:sz w:val="28"/>
          <w:szCs w:val="28"/>
        </w:rPr>
        <w:t>Государственная программа  Российской Федерации «Развитие образования на 2013-2020 гг.», утвержденная Постановлением Правительства РФ от 22.11.2012 г., № 2148-р.</w:t>
      </w:r>
    </w:p>
    <w:p w:rsidR="00FD539D" w:rsidRPr="00CA5FF9" w:rsidRDefault="00FD539D" w:rsidP="00360654">
      <w:pPr>
        <w:numPr>
          <w:ilvl w:val="0"/>
          <w:numId w:val="7"/>
        </w:numPr>
        <w:spacing w:line="276" w:lineRule="auto"/>
        <w:rPr>
          <w:color w:val="auto"/>
          <w:sz w:val="28"/>
          <w:szCs w:val="28"/>
        </w:rPr>
      </w:pPr>
      <w:r w:rsidRPr="00CA5FF9">
        <w:rPr>
          <w:bCs/>
          <w:color w:val="auto"/>
          <w:sz w:val="28"/>
          <w:szCs w:val="28"/>
        </w:rPr>
        <w:t>Федеральная целевая программа развития образования на 2011 – 2015 годы, утвержденная Постановлением Правительства РФ от 07.02.2011г. № 61.</w:t>
      </w:r>
    </w:p>
    <w:p w:rsidR="00FD539D" w:rsidRPr="00CA5FF9" w:rsidRDefault="00FD539D" w:rsidP="00360654">
      <w:pPr>
        <w:numPr>
          <w:ilvl w:val="0"/>
          <w:numId w:val="7"/>
        </w:numPr>
        <w:spacing w:line="276" w:lineRule="auto"/>
        <w:rPr>
          <w:color w:val="auto"/>
          <w:sz w:val="28"/>
          <w:szCs w:val="28"/>
        </w:rPr>
      </w:pPr>
      <w:r w:rsidRPr="00CA5FF9">
        <w:rPr>
          <w:bCs/>
          <w:color w:val="auto"/>
          <w:sz w:val="28"/>
          <w:szCs w:val="28"/>
        </w:rPr>
        <w:t xml:space="preserve">Концепция российской национальной системы выявления и развития молодых талантов, утвержденная Президентом РФ 03.04. 2012 г. </w:t>
      </w:r>
    </w:p>
    <w:p w:rsidR="00FD539D" w:rsidRPr="00CA5FF9" w:rsidRDefault="00FD539D" w:rsidP="00360654">
      <w:pPr>
        <w:numPr>
          <w:ilvl w:val="0"/>
          <w:numId w:val="7"/>
        </w:numPr>
        <w:spacing w:line="276" w:lineRule="auto"/>
        <w:rPr>
          <w:color w:val="auto"/>
          <w:sz w:val="28"/>
          <w:szCs w:val="28"/>
        </w:rPr>
      </w:pPr>
      <w:r w:rsidRPr="00CA5FF9">
        <w:rPr>
          <w:bCs/>
          <w:color w:val="auto"/>
          <w:sz w:val="28"/>
          <w:szCs w:val="28"/>
        </w:rPr>
        <w:lastRenderedPageBreak/>
        <w:t>Указ Президента РФ от 07.05.2012г. №599 «О мерах по реализации государственной политики в области образования и науки».</w:t>
      </w:r>
    </w:p>
    <w:p w:rsidR="00C24ED7" w:rsidRPr="00C24ED7" w:rsidRDefault="00C24ED7" w:rsidP="00C24ED7">
      <w:pPr>
        <w:pStyle w:val="a3"/>
        <w:numPr>
          <w:ilvl w:val="0"/>
          <w:numId w:val="7"/>
        </w:numPr>
        <w:rPr>
          <w:color w:val="auto"/>
          <w:sz w:val="28"/>
          <w:szCs w:val="28"/>
        </w:rPr>
      </w:pPr>
      <w:r w:rsidRPr="00C24ED7">
        <w:rPr>
          <w:bCs/>
          <w:color w:val="auto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FD539D" w:rsidRPr="00CA5FF9" w:rsidRDefault="00FD539D" w:rsidP="00360654">
      <w:pPr>
        <w:numPr>
          <w:ilvl w:val="0"/>
          <w:numId w:val="7"/>
        </w:numPr>
        <w:spacing w:line="276" w:lineRule="auto"/>
        <w:rPr>
          <w:color w:val="auto"/>
          <w:sz w:val="28"/>
          <w:szCs w:val="28"/>
        </w:rPr>
      </w:pPr>
      <w:r w:rsidRPr="00CA5FF9">
        <w:rPr>
          <w:bCs/>
          <w:color w:val="auto"/>
          <w:sz w:val="28"/>
          <w:szCs w:val="28"/>
        </w:rPr>
        <w:t>Приказ Министерства образования и науки РФ от 29 августа 2013 г. № 1008.</w:t>
      </w:r>
    </w:p>
    <w:p w:rsidR="00FD539D" w:rsidRDefault="00FD539D" w:rsidP="00360654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Санитарно-эпидемиологические требования к учреждениями дополнительного образования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2.4.4. 1251-03», утвержденные Главным государственным санитарным врачом Российской Федерации 1 апреля 2003 года.</w:t>
      </w:r>
      <w:proofErr w:type="gramEnd"/>
    </w:p>
    <w:p w:rsidR="00FD539D" w:rsidRPr="00CA5FF9" w:rsidRDefault="003235AF" w:rsidP="00360654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Положение </w:t>
      </w:r>
      <w:r w:rsidR="00FD539D">
        <w:rPr>
          <w:color w:val="000000" w:themeColor="text1"/>
          <w:sz w:val="28"/>
          <w:szCs w:val="28"/>
        </w:rPr>
        <w:t xml:space="preserve"> «О структуре, порядке разработки и утверждения дополнительных образо</w:t>
      </w:r>
      <w:r>
        <w:rPr>
          <w:color w:val="000000" w:themeColor="text1"/>
          <w:sz w:val="28"/>
          <w:szCs w:val="28"/>
        </w:rPr>
        <w:t>вательных программ МБОУ СОШ № 46</w:t>
      </w:r>
      <w:r w:rsidR="00C24ED7">
        <w:rPr>
          <w:color w:val="000000" w:themeColor="text1"/>
          <w:sz w:val="28"/>
          <w:szCs w:val="28"/>
        </w:rPr>
        <w:t xml:space="preserve"> г.</w:t>
      </w:r>
      <w:r w:rsidR="00FD539D">
        <w:rPr>
          <w:color w:val="000000" w:themeColor="text1"/>
          <w:sz w:val="28"/>
          <w:szCs w:val="28"/>
        </w:rPr>
        <w:t xml:space="preserve"> Липецка».</w:t>
      </w:r>
    </w:p>
    <w:p w:rsidR="00F20734" w:rsidRPr="00CA5FF9" w:rsidRDefault="00F20734" w:rsidP="00CA5FF9">
      <w:pPr>
        <w:pStyle w:val="a3"/>
        <w:ind w:left="0" w:hanging="284"/>
        <w:jc w:val="both"/>
        <w:rPr>
          <w:color w:val="auto"/>
          <w:sz w:val="28"/>
          <w:szCs w:val="28"/>
        </w:rPr>
      </w:pPr>
    </w:p>
    <w:p w:rsidR="002D61E5" w:rsidRPr="00064F8D" w:rsidRDefault="00B02495" w:rsidP="00064F8D">
      <w:pPr>
        <w:jc w:val="center"/>
        <w:rPr>
          <w:b/>
          <w:color w:val="auto"/>
          <w:sz w:val="28"/>
          <w:szCs w:val="28"/>
        </w:rPr>
      </w:pPr>
      <w:r w:rsidRPr="00064F8D">
        <w:rPr>
          <w:b/>
          <w:color w:val="auto"/>
          <w:sz w:val="28"/>
          <w:szCs w:val="28"/>
        </w:rPr>
        <w:t>Методы и формы решения поставленных задач</w:t>
      </w:r>
    </w:p>
    <w:p w:rsidR="00E31ECF" w:rsidRDefault="00B02495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Программа обеспечена комплектами, состоящими из универсальных учебно-методических пособий </w:t>
      </w:r>
      <w:r w:rsidR="002E3690">
        <w:rPr>
          <w:color w:val="auto"/>
          <w:sz w:val="28"/>
          <w:szCs w:val="28"/>
        </w:rPr>
        <w:t xml:space="preserve">серии «Школа для дошкольников» </w:t>
      </w:r>
      <w:r w:rsidRPr="006F657B">
        <w:rPr>
          <w:color w:val="auto"/>
          <w:sz w:val="28"/>
          <w:szCs w:val="28"/>
        </w:rPr>
        <w:t>«</w:t>
      </w:r>
      <w:r w:rsidR="002E3690">
        <w:rPr>
          <w:color w:val="auto"/>
          <w:sz w:val="28"/>
          <w:szCs w:val="28"/>
        </w:rPr>
        <w:t>Азбука. Рабочие тетради</w:t>
      </w:r>
      <w:r w:rsidRPr="006F657B">
        <w:rPr>
          <w:color w:val="auto"/>
          <w:sz w:val="28"/>
          <w:szCs w:val="28"/>
        </w:rPr>
        <w:t xml:space="preserve">» под редакцией </w:t>
      </w:r>
      <w:r w:rsidR="002E3690">
        <w:rPr>
          <w:rFonts w:eastAsia="Calibri"/>
          <w:color w:val="auto"/>
          <w:sz w:val="28"/>
          <w:szCs w:val="28"/>
        </w:rPr>
        <w:t>М.М.</w:t>
      </w:r>
      <w:r w:rsidR="007366A8"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="007366A8">
        <w:rPr>
          <w:rFonts w:eastAsia="Calibri"/>
          <w:color w:val="auto"/>
          <w:sz w:val="28"/>
          <w:szCs w:val="28"/>
        </w:rPr>
        <w:t>Безруких</w:t>
      </w:r>
      <w:r w:rsidRPr="006F657B">
        <w:rPr>
          <w:color w:val="auto"/>
          <w:sz w:val="28"/>
          <w:szCs w:val="28"/>
        </w:rPr>
        <w:t>и</w:t>
      </w:r>
      <w:proofErr w:type="spellEnd"/>
      <w:r w:rsidRPr="006F657B">
        <w:rPr>
          <w:color w:val="auto"/>
          <w:sz w:val="28"/>
          <w:szCs w:val="28"/>
        </w:rPr>
        <w:t xml:space="preserve"> </w:t>
      </w:r>
      <w:proofErr w:type="spellStart"/>
      <w:r w:rsidR="002E3690" w:rsidRPr="006F657B">
        <w:rPr>
          <w:color w:val="auto"/>
          <w:sz w:val="28"/>
          <w:szCs w:val="28"/>
        </w:rPr>
        <w:t>Петерсон</w:t>
      </w:r>
      <w:proofErr w:type="spellEnd"/>
      <w:r w:rsidR="002E3690" w:rsidRPr="006F657B">
        <w:rPr>
          <w:color w:val="auto"/>
          <w:sz w:val="28"/>
          <w:szCs w:val="28"/>
        </w:rPr>
        <w:t xml:space="preserve"> Л.Г. «Раз – ступенька, два – ступенька»</w:t>
      </w:r>
      <w:r w:rsidRPr="006F657B">
        <w:rPr>
          <w:color w:val="auto"/>
          <w:sz w:val="28"/>
          <w:szCs w:val="28"/>
        </w:rPr>
        <w:t>И.</w:t>
      </w:r>
      <w:r w:rsidR="002E3690">
        <w:rPr>
          <w:color w:val="auto"/>
          <w:sz w:val="28"/>
          <w:szCs w:val="28"/>
        </w:rPr>
        <w:t xml:space="preserve">  (ОС « Школа </w:t>
      </w:r>
      <w:r w:rsidR="00704C4E" w:rsidRPr="006F657B">
        <w:rPr>
          <w:color w:val="auto"/>
          <w:sz w:val="28"/>
          <w:szCs w:val="28"/>
        </w:rPr>
        <w:t>ХХ</w:t>
      </w:r>
      <w:r w:rsidR="00704C4E" w:rsidRPr="006F657B">
        <w:rPr>
          <w:color w:val="auto"/>
          <w:sz w:val="28"/>
          <w:szCs w:val="28"/>
          <w:lang w:val="en-US"/>
        </w:rPr>
        <w:t>I</w:t>
      </w:r>
      <w:r w:rsidR="002E3690">
        <w:rPr>
          <w:color w:val="auto"/>
          <w:sz w:val="28"/>
          <w:szCs w:val="28"/>
        </w:rPr>
        <w:t>века</w:t>
      </w:r>
      <w:r w:rsidRPr="006F657B">
        <w:rPr>
          <w:color w:val="auto"/>
          <w:sz w:val="28"/>
          <w:szCs w:val="28"/>
        </w:rPr>
        <w:t xml:space="preserve">») </w:t>
      </w:r>
      <w:r w:rsidR="002E3690" w:rsidRPr="006F657B">
        <w:rPr>
          <w:color w:val="auto"/>
          <w:sz w:val="28"/>
          <w:szCs w:val="28"/>
        </w:rPr>
        <w:t xml:space="preserve">для эффективной и всесторонней подготовки детей к </w:t>
      </w:r>
      <w:proofErr w:type="spellStart"/>
      <w:r w:rsidR="002E3690" w:rsidRPr="006F657B">
        <w:rPr>
          <w:color w:val="auto"/>
          <w:sz w:val="28"/>
          <w:szCs w:val="28"/>
        </w:rPr>
        <w:t>школе</w:t>
      </w:r>
      <w:proofErr w:type="gramStart"/>
      <w:r w:rsidR="002E3690">
        <w:rPr>
          <w:color w:val="auto"/>
          <w:sz w:val="28"/>
          <w:szCs w:val="28"/>
        </w:rPr>
        <w:t>.</w:t>
      </w:r>
      <w:r w:rsidRPr="006F657B">
        <w:rPr>
          <w:color w:val="auto"/>
          <w:sz w:val="28"/>
          <w:szCs w:val="28"/>
        </w:rPr>
        <w:t>Э</w:t>
      </w:r>
      <w:proofErr w:type="gramEnd"/>
      <w:r w:rsidRPr="006F657B">
        <w:rPr>
          <w:color w:val="auto"/>
          <w:sz w:val="28"/>
          <w:szCs w:val="28"/>
        </w:rPr>
        <w:t>ти</w:t>
      </w:r>
      <w:proofErr w:type="spellEnd"/>
      <w:r w:rsidRPr="006F657B">
        <w:rPr>
          <w:color w:val="auto"/>
          <w:sz w:val="28"/>
          <w:szCs w:val="28"/>
        </w:rPr>
        <w:t xml:space="preserve"> пособия содержат игровые обучающие задания на развитие внимания, памяти, восприятия и логики, формирование навыков счета в пределах 10, умения   правильно графически изображать цифры и буквы, на развитие внимания и интереса к звучащему слову, обогащение словарного запаса, освоение азов слогового чтения. Кроме того, имеются методические рекомендации для учителей  и родителей. Пособия красочные, имеют богатый познавательный и развивающий иллюстративный материал. При создании комплекта учтены современные требования ФГТ к дошкольному образованию и воспитанию</w:t>
      </w:r>
      <w:r w:rsidR="00E31ECF">
        <w:rPr>
          <w:color w:val="auto"/>
          <w:sz w:val="28"/>
          <w:szCs w:val="28"/>
        </w:rPr>
        <w:t>.</w:t>
      </w:r>
    </w:p>
    <w:p w:rsidR="00B02495" w:rsidRPr="006F657B" w:rsidRDefault="00B02495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Пособия дают возможность подготовить детей к школе по всем образователь</w:t>
      </w:r>
      <w:r w:rsidR="00E31ECF">
        <w:rPr>
          <w:color w:val="auto"/>
          <w:sz w:val="28"/>
          <w:szCs w:val="28"/>
        </w:rPr>
        <w:t>ным областям:</w:t>
      </w:r>
    </w:p>
    <w:p w:rsidR="00A4566F" w:rsidRDefault="002E3690" w:rsidP="008B50F5">
      <w:pPr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здоровье</w:t>
      </w:r>
      <w:r w:rsidR="00B02495" w:rsidRPr="006F657B">
        <w:rPr>
          <w:color w:val="auto"/>
          <w:sz w:val="28"/>
          <w:szCs w:val="28"/>
        </w:rPr>
        <w:t>, социализация, труд, безопасность, чтение художественной литературы</w:t>
      </w:r>
      <w:r>
        <w:rPr>
          <w:color w:val="auto"/>
          <w:sz w:val="28"/>
          <w:szCs w:val="28"/>
        </w:rPr>
        <w:t>, коммуникация, познание</w:t>
      </w:r>
      <w:r w:rsidR="00B02495" w:rsidRPr="006F657B">
        <w:rPr>
          <w:color w:val="auto"/>
          <w:sz w:val="28"/>
          <w:szCs w:val="28"/>
        </w:rPr>
        <w:t>, художественное творчество.</w:t>
      </w:r>
      <w:proofErr w:type="gramEnd"/>
    </w:p>
    <w:p w:rsidR="008B50F5" w:rsidRPr="006F657B" w:rsidRDefault="008B50F5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В  связи с более ранним началом систематического образования особого внимания  требует решение нескольких проблем:</w:t>
      </w:r>
    </w:p>
    <w:p w:rsidR="00A4566F" w:rsidRDefault="008B50F5" w:rsidP="00360654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сохранение и укрепление здоровья детей;</w:t>
      </w:r>
    </w:p>
    <w:p w:rsidR="00A4566F" w:rsidRDefault="008B50F5" w:rsidP="00360654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 xml:space="preserve">отбор содержания образования детей на ступени </w:t>
      </w:r>
      <w:proofErr w:type="spellStart"/>
      <w:r w:rsidRPr="00A4566F">
        <w:rPr>
          <w:color w:val="auto"/>
          <w:sz w:val="28"/>
          <w:szCs w:val="28"/>
        </w:rPr>
        <w:t>предшкольного</w:t>
      </w:r>
      <w:proofErr w:type="spellEnd"/>
      <w:r w:rsidRPr="00A4566F">
        <w:rPr>
          <w:color w:val="auto"/>
          <w:sz w:val="28"/>
          <w:szCs w:val="28"/>
        </w:rPr>
        <w:t xml:space="preserve"> образования, которое обеспечит сохранение </w:t>
      </w:r>
      <w:proofErr w:type="spellStart"/>
      <w:r w:rsidRPr="00A4566F">
        <w:rPr>
          <w:color w:val="auto"/>
          <w:sz w:val="28"/>
          <w:szCs w:val="28"/>
        </w:rPr>
        <w:t>самоценности</w:t>
      </w:r>
      <w:proofErr w:type="spellEnd"/>
      <w:r w:rsidRPr="00A4566F">
        <w:rPr>
          <w:color w:val="auto"/>
          <w:sz w:val="28"/>
          <w:szCs w:val="28"/>
        </w:rPr>
        <w:t xml:space="preserve"> этого периода развития, отказ от дублирования содержания обучения в первом классе школы;</w:t>
      </w:r>
    </w:p>
    <w:p w:rsidR="008B50F5" w:rsidRPr="00A4566F" w:rsidRDefault="008B50F5" w:rsidP="00360654">
      <w:pPr>
        <w:pStyle w:val="a3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lastRenderedPageBreak/>
        <w:t xml:space="preserve">организация процесса обучения, воспитания и развития детей на этапе </w:t>
      </w:r>
      <w:proofErr w:type="spellStart"/>
      <w:r w:rsidRPr="00A4566F">
        <w:rPr>
          <w:color w:val="auto"/>
          <w:sz w:val="28"/>
          <w:szCs w:val="28"/>
        </w:rPr>
        <w:t>предшкольного</w:t>
      </w:r>
      <w:proofErr w:type="spellEnd"/>
      <w:r w:rsidRPr="00A4566F">
        <w:rPr>
          <w:color w:val="auto"/>
          <w:sz w:val="28"/>
          <w:szCs w:val="28"/>
        </w:rPr>
        <w:t xml:space="preserve"> образования с учетом потребностей и возможностей детей этого возраста.</w:t>
      </w:r>
    </w:p>
    <w:p w:rsidR="00A4566F" w:rsidRDefault="008B50F5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Таким образом, </w:t>
      </w:r>
      <w:r w:rsidRPr="006F657B">
        <w:rPr>
          <w:b/>
          <w:color w:val="auto"/>
          <w:sz w:val="28"/>
          <w:szCs w:val="28"/>
        </w:rPr>
        <w:t>выбор содержания, методов и форм организации образования</w:t>
      </w:r>
      <w:r w:rsidRPr="006F657B">
        <w:rPr>
          <w:color w:val="auto"/>
          <w:sz w:val="28"/>
          <w:szCs w:val="28"/>
        </w:rPr>
        <w:t xml:space="preserve"> детей 5,5 – 6</w:t>
      </w:r>
      <w:r w:rsidR="00A4566F">
        <w:rPr>
          <w:color w:val="auto"/>
          <w:sz w:val="28"/>
          <w:szCs w:val="28"/>
        </w:rPr>
        <w:t>,5</w:t>
      </w:r>
      <w:r w:rsidRPr="006F657B">
        <w:rPr>
          <w:color w:val="auto"/>
          <w:sz w:val="28"/>
          <w:szCs w:val="28"/>
        </w:rPr>
        <w:t xml:space="preserve"> лет </w:t>
      </w:r>
      <w:r w:rsidR="0084156F" w:rsidRPr="006F657B">
        <w:rPr>
          <w:color w:val="auto"/>
          <w:sz w:val="28"/>
          <w:szCs w:val="28"/>
        </w:rPr>
        <w:t>учитывает</w:t>
      </w:r>
      <w:r w:rsidRPr="006F657B">
        <w:rPr>
          <w:color w:val="auto"/>
          <w:sz w:val="28"/>
          <w:szCs w:val="28"/>
        </w:rPr>
        <w:t xml:space="preserve">, что </w:t>
      </w:r>
      <w:r w:rsidR="0084156F" w:rsidRPr="006F657B">
        <w:rPr>
          <w:color w:val="auto"/>
          <w:sz w:val="28"/>
          <w:szCs w:val="28"/>
        </w:rPr>
        <w:t xml:space="preserve">ребенок </w:t>
      </w:r>
      <w:r w:rsidRPr="006F657B">
        <w:rPr>
          <w:color w:val="auto"/>
          <w:sz w:val="28"/>
          <w:szCs w:val="28"/>
        </w:rPr>
        <w:t xml:space="preserve"> – дошкольник, то есть </w:t>
      </w:r>
      <w:r w:rsidR="00F20734" w:rsidRPr="006F657B">
        <w:rPr>
          <w:color w:val="auto"/>
          <w:sz w:val="28"/>
          <w:szCs w:val="28"/>
        </w:rPr>
        <w:t xml:space="preserve">только </w:t>
      </w:r>
      <w:proofErr w:type="gramStart"/>
      <w:r w:rsidRPr="006F657B">
        <w:rPr>
          <w:color w:val="auto"/>
          <w:sz w:val="28"/>
          <w:szCs w:val="28"/>
        </w:rPr>
        <w:t>готовится</w:t>
      </w:r>
      <w:proofErr w:type="gramEnd"/>
      <w:r w:rsidRPr="006F657B">
        <w:rPr>
          <w:color w:val="auto"/>
          <w:sz w:val="28"/>
          <w:szCs w:val="28"/>
        </w:rPr>
        <w:t xml:space="preserve"> к систематическому обучению. </w:t>
      </w:r>
    </w:p>
    <w:p w:rsidR="008B50F5" w:rsidRPr="006F657B" w:rsidRDefault="00F20734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И</w:t>
      </w:r>
      <w:r w:rsidR="008B50F5" w:rsidRPr="006F657B">
        <w:rPr>
          <w:color w:val="auto"/>
          <w:sz w:val="28"/>
          <w:szCs w:val="28"/>
        </w:rPr>
        <w:t>гра – ведущий вид деятельности детей дошкольного возраста</w:t>
      </w:r>
      <w:r w:rsidR="00AE105F" w:rsidRPr="006F657B">
        <w:rPr>
          <w:color w:val="auto"/>
          <w:sz w:val="28"/>
          <w:szCs w:val="28"/>
        </w:rPr>
        <w:t xml:space="preserve">, поэтому именно </w:t>
      </w:r>
      <w:r w:rsidR="00AE105F" w:rsidRPr="006F657B">
        <w:rPr>
          <w:b/>
          <w:color w:val="auto"/>
          <w:sz w:val="28"/>
          <w:szCs w:val="28"/>
        </w:rPr>
        <w:t>игра является  приоритетной формой организации и методом обучения</w:t>
      </w:r>
      <w:r w:rsidR="008B50F5" w:rsidRPr="006F657B">
        <w:rPr>
          <w:color w:val="auto"/>
          <w:sz w:val="28"/>
          <w:szCs w:val="28"/>
        </w:rPr>
        <w:t>. Опора на игру при формировании учебной деятельности способствует:</w:t>
      </w:r>
    </w:p>
    <w:p w:rsidR="008B50F5" w:rsidRPr="006F657B" w:rsidRDefault="008B50F5" w:rsidP="00360654">
      <w:pPr>
        <w:pStyle w:val="a3"/>
        <w:numPr>
          <w:ilvl w:val="0"/>
          <w:numId w:val="1"/>
        </w:numPr>
        <w:ind w:left="993" w:hanging="284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развитию речи будущих первоклассников;</w:t>
      </w:r>
    </w:p>
    <w:p w:rsidR="008B50F5" w:rsidRPr="006F657B" w:rsidRDefault="008B50F5" w:rsidP="00360654">
      <w:pPr>
        <w:pStyle w:val="a3"/>
        <w:numPr>
          <w:ilvl w:val="0"/>
          <w:numId w:val="1"/>
        </w:numPr>
        <w:ind w:left="993" w:hanging="284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обеспечению познавательной и двигательной активности детей;</w:t>
      </w:r>
    </w:p>
    <w:p w:rsidR="008B50F5" w:rsidRPr="006F657B" w:rsidRDefault="008B50F5" w:rsidP="00360654">
      <w:pPr>
        <w:pStyle w:val="a3"/>
        <w:numPr>
          <w:ilvl w:val="0"/>
          <w:numId w:val="1"/>
        </w:numPr>
        <w:ind w:left="993" w:hanging="284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повышению интереса дошкольников к театрально-игровой деятельности;</w:t>
      </w:r>
    </w:p>
    <w:p w:rsidR="008B50F5" w:rsidRPr="006F657B" w:rsidRDefault="008B50F5" w:rsidP="00360654">
      <w:pPr>
        <w:pStyle w:val="a3"/>
        <w:numPr>
          <w:ilvl w:val="0"/>
          <w:numId w:val="1"/>
        </w:numPr>
        <w:ind w:left="993" w:hanging="284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воспитанию у детей:</w:t>
      </w:r>
    </w:p>
    <w:p w:rsidR="00A4566F" w:rsidRDefault="008B50F5" w:rsidP="00360654">
      <w:pPr>
        <w:pStyle w:val="a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справедливости в оценке собственных поступков и поступков окружающих;</w:t>
      </w:r>
    </w:p>
    <w:p w:rsidR="008B50F5" w:rsidRPr="00A4566F" w:rsidRDefault="008B50F5" w:rsidP="00360654">
      <w:pPr>
        <w:pStyle w:val="a3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стремления к соблюдению правил и норм поведения в совместной деятельности.</w:t>
      </w:r>
    </w:p>
    <w:p w:rsidR="00A4566F" w:rsidRDefault="001D2C39" w:rsidP="00A4566F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Важно отметить, что организация занятий в группах адаптации к условиям школьной жизни  отличается от урочной формы</w:t>
      </w:r>
      <w:r w:rsidR="00F20734" w:rsidRPr="006F657B">
        <w:rPr>
          <w:color w:val="auto"/>
          <w:sz w:val="28"/>
          <w:szCs w:val="28"/>
        </w:rPr>
        <w:t>. В</w:t>
      </w:r>
      <w:r w:rsidRPr="006F657B">
        <w:rPr>
          <w:color w:val="auto"/>
          <w:sz w:val="28"/>
          <w:szCs w:val="28"/>
        </w:rPr>
        <w:t>се занятия с дошкольниками проводятся с использованием методов, форм образования, адекватных возрастным закономерностям, особенностям развития ребенка</w:t>
      </w:r>
      <w:r w:rsidR="00923850" w:rsidRPr="006F657B">
        <w:rPr>
          <w:color w:val="auto"/>
          <w:sz w:val="28"/>
          <w:szCs w:val="28"/>
        </w:rPr>
        <w:t xml:space="preserve">, и не дублируют учебный материал первого класса. </w:t>
      </w:r>
      <w:r w:rsidRPr="006F657B">
        <w:rPr>
          <w:color w:val="auto"/>
          <w:sz w:val="28"/>
          <w:szCs w:val="28"/>
        </w:rPr>
        <w:t xml:space="preserve">Это комплексные занятия, на которых, в первую очередь, формируется познавательная активность, развивается интеллект, фонематический слух, совершенствуется речь, память и внимание.   </w:t>
      </w:r>
    </w:p>
    <w:p w:rsidR="00A4566F" w:rsidRDefault="001D2C39" w:rsidP="00A4566F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Основной вид деятельности: игра. На каждом занятии для снятия усталости проводятся по две физкультминутки, предусмотрена смена разнообразных игр и упражнений. Домашние задания не задаются. </w:t>
      </w:r>
    </w:p>
    <w:p w:rsidR="00C76EBA" w:rsidRPr="006F657B" w:rsidRDefault="00C76EBA" w:rsidP="00A4566F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Основные направления</w:t>
      </w:r>
      <w:r w:rsidRPr="006F657B">
        <w:rPr>
          <w:color w:val="auto"/>
          <w:sz w:val="28"/>
          <w:szCs w:val="28"/>
        </w:rPr>
        <w:t xml:space="preserve"> работы в рамках организации занятий по подготовке детей к обучению в школе:</w:t>
      </w:r>
    </w:p>
    <w:p w:rsidR="00A4566F" w:rsidRDefault="00C76EBA" w:rsidP="00360654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диагностическая работа, направленная на выявление мотивов учения, уровня адаптации дошкольников;</w:t>
      </w:r>
    </w:p>
    <w:p w:rsidR="00A4566F" w:rsidRDefault="00C76EBA" w:rsidP="00360654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консультирование и психолого-педагогическое просвещение родителей;</w:t>
      </w:r>
    </w:p>
    <w:p w:rsidR="00A4566F" w:rsidRDefault="00C76EBA" w:rsidP="00360654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педагогическая развивающая работа по социально-психологической адаптации детей, по повышению уровня готовности к обучению в школе;</w:t>
      </w:r>
    </w:p>
    <w:p w:rsidR="00C76EBA" w:rsidRPr="00A4566F" w:rsidRDefault="00C76EBA" w:rsidP="00360654">
      <w:pPr>
        <w:pStyle w:val="a3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развитие познавательных процессов у детей дошкольного возраста.</w:t>
      </w:r>
    </w:p>
    <w:p w:rsidR="00A4566F" w:rsidRDefault="00042545" w:rsidP="00A4566F">
      <w:pPr>
        <w:ind w:firstLine="567"/>
        <w:jc w:val="both"/>
        <w:rPr>
          <w:b/>
          <w:i/>
          <w:iCs/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В основе подготовки к обучению в школе лежат </w:t>
      </w:r>
      <w:r w:rsidRPr="006F657B">
        <w:rPr>
          <w:b/>
          <w:i/>
          <w:iCs/>
          <w:color w:val="auto"/>
          <w:sz w:val="28"/>
          <w:szCs w:val="28"/>
        </w:rPr>
        <w:t>личностно-ориентированные и развивающие технологии.</w:t>
      </w:r>
    </w:p>
    <w:p w:rsidR="00A4566F" w:rsidRDefault="00042545" w:rsidP="00A4566F">
      <w:pPr>
        <w:ind w:firstLine="567"/>
        <w:jc w:val="both"/>
        <w:rPr>
          <w:b/>
          <w:i/>
          <w:iCs/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Целью </w:t>
      </w:r>
      <w:r w:rsidRPr="006F657B">
        <w:rPr>
          <w:i/>
          <w:iCs/>
          <w:color w:val="auto"/>
          <w:sz w:val="28"/>
          <w:szCs w:val="28"/>
        </w:rPr>
        <w:t xml:space="preserve">личностно-ориентированных технологий </w:t>
      </w:r>
      <w:r w:rsidRPr="006F657B">
        <w:rPr>
          <w:color w:val="auto"/>
          <w:sz w:val="28"/>
          <w:szCs w:val="28"/>
        </w:rPr>
        <w:t>являются развитие и формирование в процессе подготовки к обучению активной творческой личности.</w:t>
      </w:r>
    </w:p>
    <w:p w:rsidR="00A4566F" w:rsidRDefault="00042545" w:rsidP="00A4566F">
      <w:pPr>
        <w:ind w:firstLine="567"/>
        <w:jc w:val="both"/>
        <w:rPr>
          <w:b/>
          <w:i/>
          <w:iCs/>
          <w:color w:val="auto"/>
          <w:sz w:val="28"/>
          <w:szCs w:val="28"/>
        </w:rPr>
      </w:pPr>
      <w:r w:rsidRPr="006F657B">
        <w:rPr>
          <w:i/>
          <w:iCs/>
          <w:color w:val="auto"/>
          <w:sz w:val="28"/>
          <w:szCs w:val="28"/>
        </w:rPr>
        <w:lastRenderedPageBreak/>
        <w:t xml:space="preserve">Развивающие технологии </w:t>
      </w:r>
      <w:r w:rsidRPr="006F657B">
        <w:rPr>
          <w:color w:val="auto"/>
          <w:sz w:val="28"/>
          <w:szCs w:val="28"/>
        </w:rPr>
        <w:t>направлены на формирование у ребенка проблемного мышления, на развитие мыслительной активности.</w:t>
      </w:r>
    </w:p>
    <w:p w:rsidR="00A4566F" w:rsidRDefault="00042545" w:rsidP="00A4566F">
      <w:pPr>
        <w:ind w:firstLine="567"/>
        <w:jc w:val="both"/>
        <w:rPr>
          <w:b/>
          <w:i/>
          <w:iCs/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Развивающие технологии содержат: </w:t>
      </w:r>
      <w:r w:rsidRPr="006F657B">
        <w:rPr>
          <w:i/>
          <w:iCs/>
          <w:color w:val="auto"/>
          <w:sz w:val="28"/>
          <w:szCs w:val="28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84156F" w:rsidRPr="00A4566F" w:rsidRDefault="0084156F" w:rsidP="00A4566F">
      <w:pPr>
        <w:ind w:firstLine="567"/>
        <w:jc w:val="both"/>
        <w:rPr>
          <w:b/>
          <w:i/>
          <w:iCs/>
          <w:color w:val="auto"/>
          <w:sz w:val="28"/>
          <w:szCs w:val="28"/>
        </w:rPr>
      </w:pPr>
      <w:r w:rsidRPr="006F657B">
        <w:rPr>
          <w:b/>
          <w:bCs/>
          <w:color w:val="auto"/>
          <w:sz w:val="28"/>
          <w:szCs w:val="28"/>
        </w:rPr>
        <w:t xml:space="preserve">Новизна  </w:t>
      </w:r>
      <w:r w:rsidRPr="006F657B">
        <w:rPr>
          <w:bCs/>
          <w:color w:val="auto"/>
          <w:sz w:val="28"/>
          <w:szCs w:val="28"/>
        </w:rPr>
        <w:t>данной программы состоит в следующем:</w:t>
      </w:r>
    </w:p>
    <w:p w:rsidR="00A4566F" w:rsidRDefault="0084156F" w:rsidP="00360654">
      <w:pPr>
        <w:pStyle w:val="a3"/>
        <w:numPr>
          <w:ilvl w:val="0"/>
          <w:numId w:val="17"/>
        </w:numPr>
        <w:spacing w:line="240" w:lineRule="atLeast"/>
        <w:ind w:right="96"/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особое внимание уделяется социализации личности в коллективе;</w:t>
      </w:r>
    </w:p>
    <w:p w:rsidR="00A4566F" w:rsidRDefault="0084156F" w:rsidP="00360654">
      <w:pPr>
        <w:pStyle w:val="a3"/>
        <w:numPr>
          <w:ilvl w:val="0"/>
          <w:numId w:val="17"/>
        </w:numPr>
        <w:spacing w:line="240" w:lineRule="atLeast"/>
        <w:ind w:right="96"/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достижения планируемых результатов отслеживаются  в рамках внутренней системы оценки: педагогом, администрацией;</w:t>
      </w:r>
    </w:p>
    <w:p w:rsidR="00697652" w:rsidRPr="00A4566F" w:rsidRDefault="0084156F" w:rsidP="00360654">
      <w:pPr>
        <w:pStyle w:val="a3"/>
        <w:numPr>
          <w:ilvl w:val="0"/>
          <w:numId w:val="17"/>
        </w:numPr>
        <w:spacing w:line="240" w:lineRule="atLeast"/>
        <w:ind w:right="96"/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 xml:space="preserve">в основу оценки личностных, </w:t>
      </w:r>
      <w:proofErr w:type="spellStart"/>
      <w:r w:rsidRPr="00A4566F">
        <w:rPr>
          <w:color w:val="auto"/>
          <w:sz w:val="28"/>
          <w:szCs w:val="28"/>
        </w:rPr>
        <w:t>метапредметных</w:t>
      </w:r>
      <w:proofErr w:type="spellEnd"/>
      <w:r w:rsidRPr="00A4566F">
        <w:rPr>
          <w:color w:val="auto"/>
          <w:sz w:val="28"/>
          <w:szCs w:val="28"/>
        </w:rPr>
        <w:t xml:space="preserve"> и предметных  результатов освоения программы, воспитательного результата положены диагностические методики.  </w:t>
      </w:r>
    </w:p>
    <w:p w:rsidR="00A4566F" w:rsidRDefault="00DA52A5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Актуальность</w:t>
      </w:r>
      <w:r w:rsidR="00CA5FF9">
        <w:rPr>
          <w:color w:val="auto"/>
          <w:sz w:val="28"/>
          <w:szCs w:val="28"/>
        </w:rPr>
        <w:t xml:space="preserve"> программы «</w:t>
      </w:r>
      <w:r w:rsidR="00E31ECF">
        <w:rPr>
          <w:color w:val="auto"/>
          <w:sz w:val="28"/>
          <w:szCs w:val="28"/>
        </w:rPr>
        <w:t>Дошколенок</w:t>
      </w:r>
      <w:r w:rsidRPr="006F657B">
        <w:rPr>
          <w:color w:val="auto"/>
          <w:sz w:val="28"/>
          <w:szCs w:val="28"/>
        </w:rPr>
        <w:t xml:space="preserve">» заключается в </w:t>
      </w:r>
      <w:r w:rsidR="00697652" w:rsidRPr="006F657B">
        <w:rPr>
          <w:color w:val="auto"/>
          <w:sz w:val="28"/>
          <w:szCs w:val="28"/>
        </w:rPr>
        <w:t xml:space="preserve">её способности решить одну </w:t>
      </w:r>
      <w:r w:rsidR="006C4B1B" w:rsidRPr="006F657B">
        <w:rPr>
          <w:color w:val="auto"/>
          <w:sz w:val="28"/>
          <w:szCs w:val="28"/>
          <w:shd w:val="clear" w:color="auto" w:fill="FFFFFF"/>
        </w:rPr>
        <w:t xml:space="preserve"> из приоритетных задач модернизации российского образования</w:t>
      </w:r>
      <w:r w:rsidRPr="006F657B">
        <w:rPr>
          <w:color w:val="auto"/>
          <w:sz w:val="28"/>
          <w:szCs w:val="28"/>
          <w:shd w:val="clear" w:color="auto" w:fill="FFFFFF"/>
        </w:rPr>
        <w:t>:</w:t>
      </w:r>
      <w:r w:rsidR="006C4B1B" w:rsidRPr="006F657B">
        <w:rPr>
          <w:color w:val="auto"/>
          <w:sz w:val="28"/>
          <w:szCs w:val="28"/>
          <w:shd w:val="clear" w:color="auto" w:fill="FFFFFF"/>
        </w:rPr>
        <w:t xml:space="preserve"> повы</w:t>
      </w:r>
      <w:r w:rsidR="00697652" w:rsidRPr="006F657B">
        <w:rPr>
          <w:color w:val="auto"/>
          <w:sz w:val="28"/>
          <w:szCs w:val="28"/>
          <w:shd w:val="clear" w:color="auto" w:fill="FFFFFF"/>
        </w:rPr>
        <w:t>сить</w:t>
      </w:r>
      <w:r w:rsidR="006C4B1B" w:rsidRPr="006F657B">
        <w:rPr>
          <w:color w:val="auto"/>
          <w:sz w:val="28"/>
          <w:szCs w:val="28"/>
          <w:shd w:val="clear" w:color="auto" w:fill="FFFFFF"/>
        </w:rPr>
        <w:t xml:space="preserve"> доступност</w:t>
      </w:r>
      <w:r w:rsidR="00697652" w:rsidRPr="006F657B">
        <w:rPr>
          <w:color w:val="auto"/>
          <w:sz w:val="28"/>
          <w:szCs w:val="28"/>
          <w:shd w:val="clear" w:color="auto" w:fill="FFFFFF"/>
        </w:rPr>
        <w:t>ь</w:t>
      </w:r>
      <w:r w:rsidR="006C4B1B" w:rsidRPr="006F657B">
        <w:rPr>
          <w:color w:val="auto"/>
          <w:sz w:val="28"/>
          <w:szCs w:val="28"/>
          <w:shd w:val="clear" w:color="auto" w:fill="FFFFFF"/>
        </w:rPr>
        <w:t xml:space="preserve"> дошкольного образования</w:t>
      </w:r>
      <w:r w:rsidR="00697652" w:rsidRPr="006F657B">
        <w:rPr>
          <w:color w:val="auto"/>
          <w:sz w:val="28"/>
          <w:szCs w:val="28"/>
          <w:shd w:val="clear" w:color="auto" w:fill="FFFFFF"/>
        </w:rPr>
        <w:t>, для чего</w:t>
      </w:r>
      <w:r w:rsidR="006C4B1B" w:rsidRPr="006F657B">
        <w:rPr>
          <w:color w:val="auto"/>
          <w:sz w:val="28"/>
          <w:szCs w:val="28"/>
          <w:shd w:val="clear" w:color="auto" w:fill="FFFFFF"/>
        </w:rPr>
        <w:t xml:space="preserve"> Министерством образования и науки РФ рекомендовано введение </w:t>
      </w:r>
      <w:proofErr w:type="spellStart"/>
      <w:r w:rsidR="006C4B1B" w:rsidRPr="006F657B">
        <w:rPr>
          <w:color w:val="auto"/>
          <w:sz w:val="28"/>
          <w:szCs w:val="28"/>
          <w:shd w:val="clear" w:color="auto" w:fill="FFFFFF"/>
        </w:rPr>
        <w:t>предшкольного</w:t>
      </w:r>
      <w:proofErr w:type="spellEnd"/>
      <w:r w:rsidR="006C4B1B" w:rsidRPr="006F657B">
        <w:rPr>
          <w:color w:val="auto"/>
          <w:sz w:val="28"/>
          <w:szCs w:val="28"/>
          <w:shd w:val="clear" w:color="auto" w:fill="FFFFFF"/>
        </w:rPr>
        <w:t xml:space="preserve"> образования детей 5-7 лет.</w:t>
      </w:r>
      <w:r w:rsidR="006C4B1B" w:rsidRPr="006F657B">
        <w:rPr>
          <w:color w:val="auto"/>
          <w:sz w:val="28"/>
          <w:szCs w:val="28"/>
        </w:rPr>
        <w:t> </w:t>
      </w:r>
    </w:p>
    <w:p w:rsidR="00A4566F" w:rsidRDefault="00345135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 В основе постро</w:t>
      </w:r>
      <w:r w:rsidR="00E31ECF">
        <w:rPr>
          <w:color w:val="auto"/>
          <w:sz w:val="28"/>
          <w:szCs w:val="28"/>
        </w:rPr>
        <w:t>ения содержания программы</w:t>
      </w:r>
      <w:r w:rsidRPr="006F657B">
        <w:rPr>
          <w:color w:val="auto"/>
          <w:sz w:val="28"/>
          <w:szCs w:val="28"/>
        </w:rPr>
        <w:t xml:space="preserve"> лежит </w:t>
      </w:r>
      <w:proofErr w:type="spellStart"/>
      <w:r w:rsidRPr="006F657B">
        <w:rPr>
          <w:b/>
          <w:i/>
          <w:color w:val="auto"/>
          <w:sz w:val="28"/>
          <w:szCs w:val="28"/>
        </w:rPr>
        <w:t>системно-деятельностный</w:t>
      </w:r>
      <w:proofErr w:type="spellEnd"/>
      <w:r w:rsidRPr="006F657B">
        <w:rPr>
          <w:b/>
          <w:i/>
          <w:color w:val="auto"/>
          <w:sz w:val="28"/>
          <w:szCs w:val="28"/>
        </w:rPr>
        <w:t xml:space="preserve"> (</w:t>
      </w:r>
      <w:proofErr w:type="spellStart"/>
      <w:r w:rsidRPr="006F657B">
        <w:rPr>
          <w:b/>
          <w:i/>
          <w:color w:val="auto"/>
          <w:sz w:val="28"/>
          <w:szCs w:val="28"/>
        </w:rPr>
        <w:t>компетентностный</w:t>
      </w:r>
      <w:proofErr w:type="spellEnd"/>
      <w:r w:rsidRPr="006F657B">
        <w:rPr>
          <w:b/>
          <w:i/>
          <w:color w:val="auto"/>
          <w:sz w:val="28"/>
          <w:szCs w:val="28"/>
        </w:rPr>
        <w:t>) подход</w:t>
      </w:r>
      <w:r w:rsidRPr="006F657B">
        <w:rPr>
          <w:color w:val="auto"/>
          <w:sz w:val="28"/>
          <w:szCs w:val="28"/>
        </w:rPr>
        <w:t>. Занятия строятся таким образом, чтобы обеспечить взаимосвязь содержания с повседневной жизнью детей.</w:t>
      </w:r>
    </w:p>
    <w:p w:rsidR="00A4566F" w:rsidRDefault="0084156F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Педагогическая целесообразность</w:t>
      </w:r>
      <w:r w:rsidRPr="006F657B">
        <w:rPr>
          <w:color w:val="auto"/>
          <w:sz w:val="28"/>
          <w:szCs w:val="28"/>
        </w:rPr>
        <w:t xml:space="preserve"> данной Программы заключается в том, что изучаемый материал групп адаптации  </w:t>
      </w:r>
      <w:r w:rsidR="00F20734" w:rsidRPr="006F657B">
        <w:rPr>
          <w:color w:val="auto"/>
          <w:sz w:val="28"/>
          <w:szCs w:val="28"/>
        </w:rPr>
        <w:t xml:space="preserve">в дальнейшем </w:t>
      </w:r>
      <w:r w:rsidRPr="006F657B">
        <w:rPr>
          <w:color w:val="auto"/>
          <w:sz w:val="28"/>
          <w:szCs w:val="28"/>
        </w:rPr>
        <w:t xml:space="preserve">хорошо сочетается с программным материалом первого класса, таким образом, осуществляется преемственность между дошкольным образованием и обучением детей в образовательном учреждении.  </w:t>
      </w:r>
      <w:r w:rsidR="00B36E67" w:rsidRPr="006F657B">
        <w:rPr>
          <w:color w:val="auto"/>
          <w:sz w:val="28"/>
          <w:szCs w:val="28"/>
        </w:rPr>
        <w:t xml:space="preserve">В результате у </w:t>
      </w:r>
      <w:r w:rsidR="00F77876" w:rsidRPr="006F657B">
        <w:rPr>
          <w:color w:val="auto"/>
          <w:sz w:val="28"/>
          <w:szCs w:val="28"/>
        </w:rPr>
        <w:t>дошкольник</w:t>
      </w:r>
      <w:r w:rsidR="00B36E67" w:rsidRPr="006F657B">
        <w:rPr>
          <w:color w:val="auto"/>
          <w:sz w:val="28"/>
          <w:szCs w:val="28"/>
        </w:rPr>
        <w:t xml:space="preserve">ов появится </w:t>
      </w:r>
      <w:r w:rsidR="00F77876" w:rsidRPr="006F657B">
        <w:rPr>
          <w:color w:val="auto"/>
          <w:sz w:val="28"/>
          <w:szCs w:val="28"/>
        </w:rPr>
        <w:t xml:space="preserve">возможность лучше  адаптироваться к школе, комфортно чувствовать себя в детском коллективе, освоить в доступной форме необходимый минимум знаний и умений для продолжения обучения в первом классе. </w:t>
      </w:r>
    </w:p>
    <w:p w:rsidR="00A4566F" w:rsidRDefault="00097E64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Кроме того, </w:t>
      </w:r>
      <w:r w:rsidR="00704C4E">
        <w:rPr>
          <w:color w:val="auto"/>
          <w:sz w:val="28"/>
          <w:szCs w:val="28"/>
        </w:rPr>
        <w:t xml:space="preserve">в дальнейшем </w:t>
      </w:r>
      <w:r w:rsidRPr="006F657B">
        <w:rPr>
          <w:color w:val="auto"/>
          <w:sz w:val="28"/>
          <w:szCs w:val="28"/>
        </w:rPr>
        <w:t xml:space="preserve">возможно использование программы </w:t>
      </w:r>
      <w:r w:rsidR="0047581B" w:rsidRPr="006F657B">
        <w:rPr>
          <w:color w:val="auto"/>
          <w:sz w:val="28"/>
          <w:szCs w:val="28"/>
        </w:rPr>
        <w:t>дошкольного образования</w:t>
      </w:r>
      <w:r w:rsidR="00704C4E">
        <w:rPr>
          <w:color w:val="auto"/>
          <w:sz w:val="28"/>
          <w:szCs w:val="28"/>
        </w:rPr>
        <w:t xml:space="preserve">,  </w:t>
      </w:r>
      <w:proofErr w:type="gramStart"/>
      <w:r w:rsidR="00704C4E">
        <w:rPr>
          <w:color w:val="auto"/>
          <w:sz w:val="28"/>
          <w:szCs w:val="28"/>
        </w:rPr>
        <w:t>базирующих</w:t>
      </w:r>
      <w:r w:rsidR="0047581B" w:rsidRPr="006F657B">
        <w:rPr>
          <w:color w:val="auto"/>
          <w:sz w:val="28"/>
          <w:szCs w:val="28"/>
        </w:rPr>
        <w:t>ся</w:t>
      </w:r>
      <w:proofErr w:type="gramEnd"/>
      <w:r w:rsidR="0047581B" w:rsidRPr="006F657B">
        <w:rPr>
          <w:color w:val="auto"/>
          <w:sz w:val="28"/>
          <w:szCs w:val="28"/>
        </w:rPr>
        <w:t xml:space="preserve"> на личностно ориентированном подходе. Основной вектор преобразований программы дошкольного образо</w:t>
      </w:r>
      <w:r w:rsidR="00E31ECF">
        <w:rPr>
          <w:color w:val="auto"/>
          <w:sz w:val="28"/>
          <w:szCs w:val="28"/>
        </w:rPr>
        <w:t xml:space="preserve">вания </w:t>
      </w:r>
      <w:r w:rsidR="0047581B" w:rsidRPr="006F657B">
        <w:rPr>
          <w:color w:val="auto"/>
          <w:sz w:val="28"/>
          <w:szCs w:val="28"/>
        </w:rPr>
        <w:t xml:space="preserve"> направлен на ориентацию развития индивидуальных личностных ресурсов ребёнка, его творческих способностей и ведущих психических качеств. </w:t>
      </w:r>
    </w:p>
    <w:p w:rsidR="00A4566F" w:rsidRDefault="00EC572C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Педагоги вправе вносить коррективы как выражени</w:t>
      </w:r>
      <w:r w:rsidR="003E0A79" w:rsidRPr="006F657B">
        <w:rPr>
          <w:color w:val="auto"/>
          <w:sz w:val="28"/>
          <w:szCs w:val="28"/>
        </w:rPr>
        <w:t>е</w:t>
      </w:r>
      <w:r w:rsidRPr="006F657B">
        <w:rPr>
          <w:color w:val="auto"/>
          <w:sz w:val="28"/>
          <w:szCs w:val="28"/>
        </w:rPr>
        <w:t xml:space="preserve"> собственной позиции, жизненного и практического опыта,  собственного видения предмета, но они не затрагивают основ, принципиальных аспектов образовательного процесса.</w:t>
      </w:r>
    </w:p>
    <w:p w:rsidR="00A4566F" w:rsidRDefault="00EB5385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Таким образом, </w:t>
      </w:r>
      <w:r w:rsidR="006C4B1B" w:rsidRPr="006F657B">
        <w:rPr>
          <w:b/>
          <w:color w:val="auto"/>
          <w:sz w:val="28"/>
          <w:szCs w:val="28"/>
          <w:shd w:val="clear" w:color="auto" w:fill="FFFFFF"/>
        </w:rPr>
        <w:t>программ</w:t>
      </w:r>
      <w:r w:rsidRPr="006F657B">
        <w:rPr>
          <w:b/>
          <w:color w:val="auto"/>
          <w:sz w:val="28"/>
          <w:szCs w:val="28"/>
          <w:shd w:val="clear" w:color="auto" w:fill="FFFFFF"/>
        </w:rPr>
        <w:t>а</w:t>
      </w:r>
      <w:r w:rsidR="0047581B" w:rsidRPr="006F657B">
        <w:rPr>
          <w:color w:val="auto"/>
          <w:sz w:val="28"/>
          <w:szCs w:val="28"/>
          <w:shd w:val="clear" w:color="auto" w:fill="FFFFFF"/>
        </w:rPr>
        <w:t xml:space="preserve"> </w:t>
      </w:r>
      <w:r w:rsidR="00E31ECF" w:rsidRPr="00E31ECF">
        <w:rPr>
          <w:b/>
          <w:color w:val="auto"/>
          <w:sz w:val="28"/>
          <w:szCs w:val="28"/>
          <w:shd w:val="clear" w:color="auto" w:fill="FFFFFF"/>
        </w:rPr>
        <w:t>«Дошколенок»</w:t>
      </w:r>
      <w:r w:rsidR="00E31ECF">
        <w:rPr>
          <w:color w:val="auto"/>
          <w:sz w:val="28"/>
          <w:szCs w:val="28"/>
          <w:shd w:val="clear" w:color="auto" w:fill="FFFFFF"/>
        </w:rPr>
        <w:t xml:space="preserve"> </w:t>
      </w:r>
      <w:r w:rsidR="0047581B" w:rsidRPr="006F657B">
        <w:rPr>
          <w:color w:val="auto"/>
          <w:sz w:val="28"/>
          <w:szCs w:val="28"/>
          <w:shd w:val="clear" w:color="auto" w:fill="FFFFFF"/>
        </w:rPr>
        <w:t>по адаптации</w:t>
      </w:r>
      <w:r w:rsidR="00622F7C" w:rsidRPr="006F657B">
        <w:rPr>
          <w:color w:val="auto"/>
          <w:sz w:val="28"/>
          <w:szCs w:val="28"/>
          <w:shd w:val="clear" w:color="auto" w:fill="FFFFFF"/>
        </w:rPr>
        <w:t xml:space="preserve"> дошкольников </w:t>
      </w:r>
      <w:r w:rsidR="0047581B" w:rsidRPr="006F657B">
        <w:rPr>
          <w:color w:val="auto"/>
          <w:sz w:val="28"/>
          <w:szCs w:val="28"/>
          <w:shd w:val="clear" w:color="auto" w:fill="FFFFFF"/>
        </w:rPr>
        <w:t xml:space="preserve"> к условиям школьной жизни</w:t>
      </w:r>
      <w:r w:rsidR="00387CE8">
        <w:rPr>
          <w:color w:val="auto"/>
          <w:sz w:val="28"/>
          <w:szCs w:val="28"/>
          <w:shd w:val="clear" w:color="auto" w:fill="FFFFFF"/>
        </w:rPr>
        <w:t xml:space="preserve"> </w:t>
      </w:r>
      <w:r w:rsidRPr="006F657B">
        <w:rPr>
          <w:b/>
          <w:color w:val="auto"/>
          <w:sz w:val="28"/>
          <w:szCs w:val="28"/>
          <w:shd w:val="clear" w:color="auto" w:fill="FFFFFF"/>
        </w:rPr>
        <w:t xml:space="preserve">является </w:t>
      </w:r>
      <w:r w:rsidR="006C4B1B" w:rsidRPr="006F657B">
        <w:rPr>
          <w:b/>
          <w:color w:val="auto"/>
          <w:sz w:val="28"/>
          <w:szCs w:val="28"/>
          <w:shd w:val="clear" w:color="auto" w:fill="FFFFFF"/>
        </w:rPr>
        <w:t xml:space="preserve"> адаптирован</w:t>
      </w:r>
      <w:r w:rsidRPr="006F657B">
        <w:rPr>
          <w:b/>
          <w:color w:val="auto"/>
          <w:sz w:val="28"/>
          <w:szCs w:val="28"/>
          <w:shd w:val="clear" w:color="auto" w:fill="FFFFFF"/>
        </w:rPr>
        <w:t>ной</w:t>
      </w:r>
      <w:r w:rsidR="00387CE8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6C4B1B" w:rsidRPr="006F657B">
        <w:rPr>
          <w:color w:val="auto"/>
          <w:sz w:val="28"/>
          <w:szCs w:val="28"/>
          <w:shd w:val="clear" w:color="auto" w:fill="FFFFFF"/>
        </w:rPr>
        <w:t xml:space="preserve">к условиям работы групп </w:t>
      </w:r>
      <w:r w:rsidR="003235AF">
        <w:rPr>
          <w:color w:val="auto"/>
          <w:sz w:val="28"/>
          <w:szCs w:val="28"/>
          <w:shd w:val="clear" w:color="auto" w:fill="FFFFFF"/>
        </w:rPr>
        <w:t>МБОУ СОШ № 46</w:t>
      </w:r>
      <w:r w:rsidR="0047581B" w:rsidRPr="006F657B">
        <w:rPr>
          <w:color w:val="auto"/>
          <w:sz w:val="28"/>
          <w:szCs w:val="28"/>
          <w:shd w:val="clear" w:color="auto" w:fill="FFFFFF"/>
        </w:rPr>
        <w:t xml:space="preserve"> и </w:t>
      </w:r>
      <w:r w:rsidR="001D2C39" w:rsidRPr="006F657B">
        <w:rPr>
          <w:color w:val="auto"/>
          <w:sz w:val="28"/>
          <w:szCs w:val="28"/>
        </w:rPr>
        <w:t xml:space="preserve"> полностью соответству</w:t>
      </w:r>
      <w:r w:rsidR="003E0A79" w:rsidRPr="006F657B">
        <w:rPr>
          <w:color w:val="auto"/>
          <w:sz w:val="28"/>
          <w:szCs w:val="28"/>
        </w:rPr>
        <w:t>е</w:t>
      </w:r>
      <w:r w:rsidR="00AD45DF">
        <w:rPr>
          <w:color w:val="auto"/>
          <w:sz w:val="28"/>
          <w:szCs w:val="28"/>
        </w:rPr>
        <w:t>т современным</w:t>
      </w:r>
      <w:r w:rsidR="001D2C39" w:rsidRPr="006F657B">
        <w:rPr>
          <w:color w:val="auto"/>
          <w:sz w:val="28"/>
          <w:szCs w:val="28"/>
        </w:rPr>
        <w:t xml:space="preserve"> государственным </w:t>
      </w:r>
      <w:r w:rsidR="000559B5">
        <w:rPr>
          <w:color w:val="auto"/>
          <w:sz w:val="28"/>
          <w:szCs w:val="28"/>
        </w:rPr>
        <w:t>требованиям к дополнительному</w:t>
      </w:r>
      <w:r w:rsidR="001D2C39" w:rsidRPr="006F657B">
        <w:rPr>
          <w:color w:val="auto"/>
          <w:sz w:val="28"/>
          <w:szCs w:val="28"/>
        </w:rPr>
        <w:t xml:space="preserve"> образ</w:t>
      </w:r>
      <w:r w:rsidR="00704C4E">
        <w:rPr>
          <w:color w:val="auto"/>
          <w:sz w:val="28"/>
          <w:szCs w:val="28"/>
        </w:rPr>
        <w:t>ованию и воспитанию</w:t>
      </w:r>
      <w:r w:rsidR="001D2C39" w:rsidRPr="006F657B">
        <w:rPr>
          <w:color w:val="auto"/>
          <w:sz w:val="28"/>
          <w:szCs w:val="28"/>
        </w:rPr>
        <w:t>.</w:t>
      </w:r>
    </w:p>
    <w:p w:rsidR="00A4566F" w:rsidRDefault="00262C66" w:rsidP="00A4566F">
      <w:pPr>
        <w:ind w:firstLine="567"/>
        <w:jc w:val="both"/>
        <w:rPr>
          <w:color w:val="auto"/>
          <w:sz w:val="28"/>
          <w:szCs w:val="28"/>
        </w:rPr>
      </w:pPr>
      <w:r w:rsidRPr="00A4566F">
        <w:rPr>
          <w:b/>
          <w:bCs/>
          <w:color w:val="auto"/>
          <w:sz w:val="28"/>
          <w:szCs w:val="28"/>
        </w:rPr>
        <w:lastRenderedPageBreak/>
        <w:t>Отличительной особенностью</w:t>
      </w:r>
      <w:r w:rsidRPr="00A4566F">
        <w:rPr>
          <w:rStyle w:val="apple-converted-space"/>
          <w:color w:val="auto"/>
          <w:sz w:val="28"/>
          <w:szCs w:val="28"/>
        </w:rPr>
        <w:t> </w:t>
      </w:r>
      <w:r w:rsidRPr="00A4566F">
        <w:rPr>
          <w:color w:val="auto"/>
          <w:sz w:val="28"/>
          <w:szCs w:val="28"/>
        </w:rPr>
        <w:t xml:space="preserve">данной программы является то, что в ней предусмотрено значительное увеличение активных форм работы, направленных на вовлечение </w:t>
      </w:r>
      <w:r w:rsidR="00790F19" w:rsidRPr="00A4566F">
        <w:rPr>
          <w:color w:val="auto"/>
          <w:sz w:val="28"/>
          <w:szCs w:val="28"/>
        </w:rPr>
        <w:t xml:space="preserve">дошкольников </w:t>
      </w:r>
      <w:r w:rsidRPr="00A4566F">
        <w:rPr>
          <w:color w:val="auto"/>
          <w:sz w:val="28"/>
          <w:szCs w:val="28"/>
        </w:rPr>
        <w:t xml:space="preserve"> в </w:t>
      </w:r>
      <w:r w:rsidR="009E23C8" w:rsidRPr="00A4566F">
        <w:rPr>
          <w:color w:val="auto"/>
          <w:sz w:val="28"/>
          <w:szCs w:val="28"/>
        </w:rPr>
        <w:t xml:space="preserve">продуктивно-игровую </w:t>
      </w:r>
      <w:r w:rsidRPr="00A4566F">
        <w:rPr>
          <w:color w:val="auto"/>
          <w:sz w:val="28"/>
          <w:szCs w:val="28"/>
        </w:rPr>
        <w:t>деятельность</w:t>
      </w:r>
      <w:r w:rsidR="00790F19" w:rsidRPr="00A4566F">
        <w:rPr>
          <w:color w:val="auto"/>
          <w:sz w:val="28"/>
          <w:szCs w:val="28"/>
        </w:rPr>
        <w:t xml:space="preserve"> и </w:t>
      </w:r>
      <w:r w:rsidR="009E23C8" w:rsidRPr="00A4566F">
        <w:rPr>
          <w:color w:val="auto"/>
          <w:sz w:val="28"/>
          <w:szCs w:val="28"/>
        </w:rPr>
        <w:t xml:space="preserve">выявление, учёт и развитие индивидуальных способностей детей, сохранение здоровья дошкольников через использование </w:t>
      </w:r>
      <w:proofErr w:type="spellStart"/>
      <w:r w:rsidR="009E23C8" w:rsidRPr="00A4566F">
        <w:rPr>
          <w:color w:val="auto"/>
          <w:sz w:val="28"/>
          <w:szCs w:val="28"/>
        </w:rPr>
        <w:t>здоровьесберегающих</w:t>
      </w:r>
      <w:proofErr w:type="spellEnd"/>
      <w:r w:rsidR="009E23C8" w:rsidRPr="00A4566F">
        <w:rPr>
          <w:color w:val="auto"/>
          <w:sz w:val="28"/>
          <w:szCs w:val="28"/>
        </w:rPr>
        <w:t xml:space="preserve"> технологий. </w:t>
      </w:r>
      <w:r w:rsidR="00955ED7" w:rsidRPr="00A4566F">
        <w:rPr>
          <w:color w:val="auto"/>
          <w:sz w:val="28"/>
          <w:szCs w:val="28"/>
        </w:rPr>
        <w:t xml:space="preserve">Таким образом,  обучение строится на </w:t>
      </w:r>
      <w:r w:rsidR="00955ED7" w:rsidRPr="00A4566F">
        <w:rPr>
          <w:i/>
          <w:iCs/>
          <w:color w:val="auto"/>
          <w:sz w:val="28"/>
          <w:szCs w:val="28"/>
        </w:rPr>
        <w:t xml:space="preserve">игровой деятельности </w:t>
      </w:r>
      <w:r w:rsidR="00955ED7" w:rsidRPr="00A4566F">
        <w:rPr>
          <w:color w:val="auto"/>
          <w:sz w:val="28"/>
          <w:szCs w:val="28"/>
        </w:rPr>
        <w:t xml:space="preserve">и носит </w:t>
      </w:r>
      <w:r w:rsidR="00955ED7" w:rsidRPr="00A4566F">
        <w:rPr>
          <w:i/>
          <w:iCs/>
          <w:color w:val="auto"/>
          <w:sz w:val="28"/>
          <w:szCs w:val="28"/>
        </w:rPr>
        <w:t xml:space="preserve">практический </w:t>
      </w:r>
      <w:r w:rsidR="00955ED7" w:rsidRPr="00A4566F">
        <w:rPr>
          <w:color w:val="auto"/>
          <w:sz w:val="28"/>
          <w:szCs w:val="28"/>
        </w:rPr>
        <w:t>характер.</w:t>
      </w:r>
    </w:p>
    <w:p w:rsidR="00A4566F" w:rsidRDefault="00D74A24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В основе подготовки к обучению в школе лежат </w:t>
      </w:r>
      <w:r w:rsidRPr="006F657B">
        <w:rPr>
          <w:i/>
          <w:iCs/>
          <w:color w:val="auto"/>
          <w:sz w:val="28"/>
          <w:szCs w:val="28"/>
        </w:rPr>
        <w:t>личностно-ориентированные и развивающие технологии.</w:t>
      </w:r>
    </w:p>
    <w:p w:rsidR="00A4566F" w:rsidRDefault="00D74A24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Целью </w:t>
      </w:r>
      <w:r w:rsidRPr="006F657B">
        <w:rPr>
          <w:i/>
          <w:iCs/>
          <w:color w:val="auto"/>
          <w:sz w:val="28"/>
          <w:szCs w:val="28"/>
        </w:rPr>
        <w:t xml:space="preserve">личностно-ориентированных технологий </w:t>
      </w:r>
      <w:r w:rsidRPr="006F657B">
        <w:rPr>
          <w:color w:val="auto"/>
          <w:sz w:val="28"/>
          <w:szCs w:val="28"/>
        </w:rPr>
        <w:t xml:space="preserve">являются развитие и формирование в процессе подготовки к обучению активной творческой личности.  </w:t>
      </w:r>
      <w:r w:rsidRPr="006F657B">
        <w:rPr>
          <w:i/>
          <w:iCs/>
          <w:color w:val="auto"/>
          <w:sz w:val="28"/>
          <w:szCs w:val="28"/>
        </w:rPr>
        <w:t xml:space="preserve">Развивающие технологии </w:t>
      </w:r>
      <w:r w:rsidRPr="006F657B">
        <w:rPr>
          <w:color w:val="auto"/>
          <w:sz w:val="28"/>
          <w:szCs w:val="28"/>
        </w:rPr>
        <w:t>направлены на формирование у ребенка проблемного мышления, на развитие мыслительной активности.</w:t>
      </w:r>
    </w:p>
    <w:p w:rsidR="00D74A24" w:rsidRPr="00A4566F" w:rsidRDefault="00D74A24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Развивающие технологии содержат: </w:t>
      </w:r>
      <w:r w:rsidRPr="006F657B">
        <w:rPr>
          <w:i/>
          <w:iCs/>
          <w:color w:val="auto"/>
          <w:sz w:val="28"/>
          <w:szCs w:val="28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A4566F" w:rsidRDefault="00A4566F" w:rsidP="00B90467">
      <w:pPr>
        <w:shd w:val="clear" w:color="auto" w:fill="FFFFFF"/>
        <w:jc w:val="center"/>
        <w:rPr>
          <w:b/>
          <w:bCs/>
          <w:color w:val="auto"/>
          <w:spacing w:val="-2"/>
          <w:sz w:val="28"/>
          <w:szCs w:val="28"/>
        </w:rPr>
      </w:pPr>
    </w:p>
    <w:p w:rsidR="00D74A24" w:rsidRPr="00A4566F" w:rsidRDefault="006440C1" w:rsidP="00A4566F">
      <w:pPr>
        <w:shd w:val="clear" w:color="auto" w:fill="FFFFFF"/>
        <w:jc w:val="center"/>
        <w:rPr>
          <w:b/>
          <w:bCs/>
          <w:color w:val="auto"/>
          <w:spacing w:val="-2"/>
          <w:sz w:val="28"/>
          <w:szCs w:val="28"/>
        </w:rPr>
      </w:pPr>
      <w:r w:rsidRPr="006F657B">
        <w:rPr>
          <w:b/>
          <w:bCs/>
          <w:color w:val="auto"/>
          <w:spacing w:val="-2"/>
          <w:sz w:val="28"/>
          <w:szCs w:val="28"/>
        </w:rPr>
        <w:t xml:space="preserve">Организация </w:t>
      </w:r>
      <w:proofErr w:type="gramStart"/>
      <w:r w:rsidRPr="006F657B">
        <w:rPr>
          <w:b/>
          <w:bCs/>
          <w:color w:val="auto"/>
          <w:spacing w:val="-2"/>
          <w:sz w:val="28"/>
          <w:szCs w:val="28"/>
        </w:rPr>
        <w:t>обучения</w:t>
      </w:r>
      <w:r w:rsidR="00A4566F">
        <w:rPr>
          <w:b/>
          <w:bCs/>
          <w:color w:val="auto"/>
          <w:spacing w:val="-2"/>
          <w:sz w:val="28"/>
          <w:szCs w:val="28"/>
        </w:rPr>
        <w:t xml:space="preserve"> по программе</w:t>
      </w:r>
      <w:proofErr w:type="gramEnd"/>
      <w:r w:rsidR="00A4566F">
        <w:rPr>
          <w:b/>
          <w:bCs/>
          <w:color w:val="auto"/>
          <w:spacing w:val="-2"/>
          <w:sz w:val="28"/>
          <w:szCs w:val="28"/>
        </w:rPr>
        <w:t xml:space="preserve"> адаптации </w:t>
      </w:r>
      <w:r w:rsidR="00CA5FF9">
        <w:rPr>
          <w:b/>
          <w:bCs/>
          <w:color w:val="auto"/>
          <w:spacing w:val="-2"/>
          <w:sz w:val="28"/>
          <w:szCs w:val="28"/>
        </w:rPr>
        <w:t>детей к школьной жизни</w:t>
      </w:r>
      <w:r w:rsidR="00A4566F">
        <w:rPr>
          <w:b/>
          <w:bCs/>
          <w:color w:val="auto"/>
          <w:spacing w:val="-2"/>
          <w:sz w:val="28"/>
          <w:szCs w:val="28"/>
        </w:rPr>
        <w:t xml:space="preserve"> «Дошколенок»</w:t>
      </w:r>
    </w:p>
    <w:p w:rsidR="00A4566F" w:rsidRDefault="00345135" w:rsidP="00A4566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657B">
        <w:rPr>
          <w:sz w:val="28"/>
          <w:szCs w:val="28"/>
        </w:rPr>
        <w:t xml:space="preserve">При формировании учебных планов занятий в группах адаптации детей к условиям школьной жизни учитывалось, что в старшем дошкольном возрасте происходит интенсивное развитие интеллектуальной, нравственно-волевой, социально-личностной и эмоциональной сфер личности.  </w:t>
      </w:r>
    </w:p>
    <w:p w:rsidR="00345135" w:rsidRPr="006F657B" w:rsidRDefault="00345135" w:rsidP="00A4566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Подготовка ребенка к обучению в школе  охватыва</w:t>
      </w:r>
      <w:r w:rsidR="003E0A79" w:rsidRPr="006F657B">
        <w:rPr>
          <w:sz w:val="28"/>
          <w:szCs w:val="28"/>
        </w:rPr>
        <w:t>ет</w:t>
      </w:r>
      <w:r w:rsidRPr="006F657B">
        <w:rPr>
          <w:sz w:val="28"/>
          <w:szCs w:val="28"/>
        </w:rPr>
        <w:t xml:space="preserve"> все основные сферы развития дошкольника: внимание, память, восприятие, графические навыки, развитие речи, представления об окружающем мире, счет и логика, основы грамоты. Именно поэтому из всего спектра комплексной программы подготовки к школе для занятий с дошкольниками выбраны следующие предметы: </w:t>
      </w:r>
    </w:p>
    <w:p w:rsidR="00A4566F" w:rsidRDefault="00345135" w:rsidP="00360654">
      <w:pPr>
        <w:pStyle w:val="a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 xml:space="preserve">обучение грамоте, обучение  письму (развитие речи и </w:t>
      </w:r>
      <w:r w:rsidR="00A4566F">
        <w:rPr>
          <w:color w:val="auto"/>
          <w:sz w:val="28"/>
          <w:szCs w:val="28"/>
        </w:rPr>
        <w:t>подготовка к обучению грамоте);</w:t>
      </w:r>
    </w:p>
    <w:p w:rsidR="00A4566F" w:rsidRDefault="00345135" w:rsidP="00360654">
      <w:pPr>
        <w:pStyle w:val="a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мате</w:t>
      </w:r>
      <w:r w:rsidR="00A4566F">
        <w:rPr>
          <w:color w:val="auto"/>
          <w:sz w:val="28"/>
          <w:szCs w:val="28"/>
        </w:rPr>
        <w:t>матика (введение в математику);</w:t>
      </w:r>
    </w:p>
    <w:p w:rsidR="00345135" w:rsidRPr="00A4566F" w:rsidRDefault="00345135" w:rsidP="00360654">
      <w:pPr>
        <w:pStyle w:val="a3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A4566F">
        <w:rPr>
          <w:color w:val="auto"/>
          <w:sz w:val="28"/>
          <w:szCs w:val="28"/>
        </w:rPr>
        <w:t>и</w:t>
      </w:r>
      <w:r w:rsidRPr="00A4566F">
        <w:rPr>
          <w:rFonts w:eastAsia="Calibri"/>
          <w:color w:val="auto"/>
          <w:sz w:val="28"/>
          <w:szCs w:val="28"/>
        </w:rPr>
        <w:t>зобразительное искусство</w:t>
      </w:r>
      <w:r w:rsidR="00377F0C" w:rsidRPr="00A4566F">
        <w:rPr>
          <w:rFonts w:eastAsia="Calibri"/>
          <w:color w:val="auto"/>
          <w:sz w:val="28"/>
          <w:szCs w:val="28"/>
        </w:rPr>
        <w:t xml:space="preserve"> и</w:t>
      </w:r>
      <w:r w:rsidRPr="00A4566F">
        <w:rPr>
          <w:rFonts w:eastAsia="Calibri"/>
          <w:color w:val="auto"/>
          <w:sz w:val="28"/>
          <w:szCs w:val="28"/>
        </w:rPr>
        <w:t xml:space="preserve"> художественный труд</w:t>
      </w:r>
      <w:r w:rsidRPr="00A4566F">
        <w:rPr>
          <w:color w:val="auto"/>
          <w:sz w:val="28"/>
          <w:szCs w:val="28"/>
        </w:rPr>
        <w:t>.</w:t>
      </w:r>
    </w:p>
    <w:p w:rsidR="00A4566F" w:rsidRDefault="00377F0C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Отношения между образовательным учреждением  и родителями (законными представителями) регулируются договором, заключаемым в установленном порядке.  </w:t>
      </w:r>
    </w:p>
    <w:p w:rsidR="00A4566F" w:rsidRDefault="00CE3F50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Форма занятий</w:t>
      </w:r>
      <w:r w:rsidRPr="006F657B">
        <w:rPr>
          <w:color w:val="auto"/>
          <w:sz w:val="28"/>
          <w:szCs w:val="28"/>
        </w:rPr>
        <w:t xml:space="preserve">:  </w:t>
      </w:r>
      <w:r w:rsidR="00523E0F" w:rsidRPr="006F657B">
        <w:rPr>
          <w:color w:val="auto"/>
          <w:sz w:val="28"/>
          <w:szCs w:val="28"/>
        </w:rPr>
        <w:t>группов</w:t>
      </w:r>
      <w:r w:rsidRPr="006F657B">
        <w:rPr>
          <w:color w:val="auto"/>
          <w:sz w:val="28"/>
          <w:szCs w:val="28"/>
        </w:rPr>
        <w:t>ая</w:t>
      </w:r>
      <w:r w:rsidR="00523E0F" w:rsidRPr="006F657B">
        <w:rPr>
          <w:color w:val="auto"/>
          <w:sz w:val="28"/>
          <w:szCs w:val="28"/>
        </w:rPr>
        <w:t>.</w:t>
      </w:r>
    </w:p>
    <w:p w:rsidR="00A4566F" w:rsidRDefault="00CE3F50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Объем курса</w:t>
      </w:r>
      <w:r w:rsidRPr="006F657B">
        <w:rPr>
          <w:color w:val="auto"/>
          <w:sz w:val="28"/>
          <w:szCs w:val="28"/>
        </w:rPr>
        <w:t xml:space="preserve">: </w:t>
      </w:r>
      <w:r w:rsidR="00C45A22" w:rsidRPr="006F657B">
        <w:rPr>
          <w:color w:val="auto"/>
          <w:sz w:val="28"/>
          <w:szCs w:val="28"/>
        </w:rPr>
        <w:t>п</w:t>
      </w:r>
      <w:r w:rsidR="001D2C39" w:rsidRPr="006F657B">
        <w:rPr>
          <w:color w:val="auto"/>
          <w:sz w:val="28"/>
          <w:szCs w:val="28"/>
        </w:rPr>
        <w:t>рограмма рассчитана на 7 месяцев обучения.</w:t>
      </w:r>
    </w:p>
    <w:p w:rsidR="00A4566F" w:rsidRDefault="006440C1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pacing w:val="-1"/>
          <w:sz w:val="28"/>
          <w:szCs w:val="28"/>
        </w:rPr>
        <w:t>Продолжительность обучения - 28 недель.</w:t>
      </w:r>
    </w:p>
    <w:p w:rsidR="006440C1" w:rsidRPr="006F657B" w:rsidRDefault="006440C1" w:rsidP="00A4566F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Общее число занятий - 112 часов</w:t>
      </w:r>
    </w:p>
    <w:p w:rsidR="00C76EBA" w:rsidRPr="006F657B" w:rsidRDefault="00C76EBA" w:rsidP="00B90467">
      <w:pPr>
        <w:pStyle w:val="a3"/>
        <w:ind w:left="0" w:firstLine="709"/>
        <w:jc w:val="center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lastRenderedPageBreak/>
        <w:t>Недельный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7412"/>
        <w:gridCol w:w="2551"/>
        <w:gridCol w:w="2552"/>
      </w:tblGrid>
      <w:tr w:rsidR="00A4566F" w:rsidRPr="006F657B" w:rsidTr="00B26DF1">
        <w:tc>
          <w:tcPr>
            <w:tcW w:w="9498" w:type="dxa"/>
            <w:gridSpan w:val="2"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</w:p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Учебные предметы/группы</w:t>
            </w:r>
          </w:p>
        </w:tc>
        <w:tc>
          <w:tcPr>
            <w:tcW w:w="2551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 группа</w:t>
            </w:r>
          </w:p>
        </w:tc>
        <w:tc>
          <w:tcPr>
            <w:tcW w:w="2552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2 группа</w:t>
            </w:r>
          </w:p>
        </w:tc>
      </w:tr>
      <w:tr w:rsidR="00A4566F" w:rsidRPr="006F657B" w:rsidTr="00B26DF1">
        <w:tc>
          <w:tcPr>
            <w:tcW w:w="2086" w:type="dxa"/>
            <w:vMerge w:val="restart"/>
            <w:vAlign w:val="center"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Филология</w:t>
            </w:r>
          </w:p>
        </w:tc>
        <w:tc>
          <w:tcPr>
            <w:tcW w:w="7412" w:type="dxa"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Обучение грамоте</w:t>
            </w:r>
          </w:p>
        </w:tc>
        <w:tc>
          <w:tcPr>
            <w:tcW w:w="2551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</w:t>
            </w:r>
          </w:p>
        </w:tc>
      </w:tr>
      <w:tr w:rsidR="00A4566F" w:rsidRPr="006F657B" w:rsidTr="00B26DF1">
        <w:tc>
          <w:tcPr>
            <w:tcW w:w="2086" w:type="dxa"/>
            <w:vMerge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412" w:type="dxa"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Обучение письму</w:t>
            </w:r>
          </w:p>
        </w:tc>
        <w:tc>
          <w:tcPr>
            <w:tcW w:w="2551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</w:t>
            </w:r>
          </w:p>
        </w:tc>
      </w:tr>
      <w:tr w:rsidR="00A4566F" w:rsidRPr="006F657B" w:rsidTr="00B26DF1">
        <w:tc>
          <w:tcPr>
            <w:tcW w:w="9498" w:type="dxa"/>
            <w:gridSpan w:val="2"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</w:t>
            </w:r>
          </w:p>
        </w:tc>
      </w:tr>
      <w:tr w:rsidR="00A4566F" w:rsidRPr="006F657B" w:rsidTr="00B26DF1">
        <w:trPr>
          <w:trHeight w:val="637"/>
        </w:trPr>
        <w:tc>
          <w:tcPr>
            <w:tcW w:w="2086" w:type="dxa"/>
            <w:vAlign w:val="center"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Искусство</w:t>
            </w:r>
          </w:p>
        </w:tc>
        <w:tc>
          <w:tcPr>
            <w:tcW w:w="7412" w:type="dxa"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Изобразительное искусство, художественный труд</w:t>
            </w:r>
          </w:p>
        </w:tc>
        <w:tc>
          <w:tcPr>
            <w:tcW w:w="2551" w:type="dxa"/>
            <w:vAlign w:val="center"/>
          </w:tcPr>
          <w:p w:rsidR="00A4566F" w:rsidRPr="006F657B" w:rsidRDefault="00B26DF1" w:rsidP="00F7787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A4566F" w:rsidRPr="006F657B" w:rsidRDefault="00B26DF1" w:rsidP="00F7787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4566F" w:rsidRPr="006F657B" w:rsidTr="00B26DF1">
        <w:tc>
          <w:tcPr>
            <w:tcW w:w="9498" w:type="dxa"/>
            <w:gridSpan w:val="2"/>
          </w:tcPr>
          <w:p w:rsidR="00A4566F" w:rsidRPr="006F657B" w:rsidRDefault="00A4566F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 xml:space="preserve">Предельная (недельная)  нагрузка </w:t>
            </w:r>
          </w:p>
        </w:tc>
        <w:tc>
          <w:tcPr>
            <w:tcW w:w="2551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A4566F" w:rsidRPr="006F657B" w:rsidRDefault="00A4566F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4</w:t>
            </w:r>
          </w:p>
        </w:tc>
      </w:tr>
    </w:tbl>
    <w:p w:rsidR="00C76EBA" w:rsidRPr="006F657B" w:rsidRDefault="00C76EBA" w:rsidP="00C76EBA">
      <w:pPr>
        <w:pStyle w:val="a3"/>
        <w:ind w:left="0" w:firstLine="709"/>
        <w:jc w:val="center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Годовой учебный 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3544"/>
        <w:gridCol w:w="3119"/>
      </w:tblGrid>
      <w:tr w:rsidR="00C76EBA" w:rsidRPr="006F657B" w:rsidTr="00CA5FF9">
        <w:tc>
          <w:tcPr>
            <w:tcW w:w="7938" w:type="dxa"/>
          </w:tcPr>
          <w:p w:rsidR="00C76EBA" w:rsidRPr="006F657B" w:rsidRDefault="00C76EBA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vAlign w:val="center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Часов в месяц</w:t>
            </w:r>
          </w:p>
        </w:tc>
        <w:tc>
          <w:tcPr>
            <w:tcW w:w="3119" w:type="dxa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Всего часов за год</w:t>
            </w:r>
          </w:p>
        </w:tc>
      </w:tr>
      <w:tr w:rsidR="00C76EBA" w:rsidRPr="006F657B" w:rsidTr="00CA5FF9">
        <w:tc>
          <w:tcPr>
            <w:tcW w:w="7938" w:type="dxa"/>
          </w:tcPr>
          <w:p w:rsidR="00C76EBA" w:rsidRPr="006F657B" w:rsidRDefault="00C76EBA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Обучение грамоте</w:t>
            </w:r>
          </w:p>
        </w:tc>
        <w:tc>
          <w:tcPr>
            <w:tcW w:w="3544" w:type="dxa"/>
            <w:vAlign w:val="center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28</w:t>
            </w:r>
          </w:p>
        </w:tc>
      </w:tr>
      <w:tr w:rsidR="00C76EBA" w:rsidRPr="006F657B" w:rsidTr="00CA5FF9">
        <w:tc>
          <w:tcPr>
            <w:tcW w:w="7938" w:type="dxa"/>
          </w:tcPr>
          <w:p w:rsidR="00C76EBA" w:rsidRPr="006F657B" w:rsidRDefault="00C76EBA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Обучение письму</w:t>
            </w:r>
          </w:p>
        </w:tc>
        <w:tc>
          <w:tcPr>
            <w:tcW w:w="3544" w:type="dxa"/>
            <w:vAlign w:val="center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28</w:t>
            </w:r>
          </w:p>
        </w:tc>
      </w:tr>
      <w:tr w:rsidR="00C76EBA" w:rsidRPr="006F657B" w:rsidTr="00CA5FF9">
        <w:tc>
          <w:tcPr>
            <w:tcW w:w="7938" w:type="dxa"/>
          </w:tcPr>
          <w:p w:rsidR="00C76EBA" w:rsidRPr="006F657B" w:rsidRDefault="00C76EBA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28</w:t>
            </w:r>
          </w:p>
        </w:tc>
      </w:tr>
      <w:tr w:rsidR="00C76EBA" w:rsidRPr="006F657B" w:rsidTr="00CA5FF9">
        <w:trPr>
          <w:trHeight w:val="204"/>
        </w:trPr>
        <w:tc>
          <w:tcPr>
            <w:tcW w:w="7938" w:type="dxa"/>
          </w:tcPr>
          <w:p w:rsidR="00C76EBA" w:rsidRPr="006F657B" w:rsidRDefault="00C76EBA" w:rsidP="00F77876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Изобразительное искусство, художественный труд</w:t>
            </w:r>
          </w:p>
        </w:tc>
        <w:tc>
          <w:tcPr>
            <w:tcW w:w="3544" w:type="dxa"/>
            <w:vAlign w:val="center"/>
          </w:tcPr>
          <w:p w:rsidR="00C76EBA" w:rsidRPr="006F657B" w:rsidRDefault="00B26DF1" w:rsidP="00F7787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76EBA" w:rsidRPr="006F657B" w:rsidRDefault="00B26DF1" w:rsidP="00F7787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C76EBA" w:rsidRPr="006F657B" w:rsidTr="00CA5FF9">
        <w:tc>
          <w:tcPr>
            <w:tcW w:w="7938" w:type="dxa"/>
          </w:tcPr>
          <w:p w:rsidR="00C76EBA" w:rsidRPr="006F657B" w:rsidRDefault="00C76EBA" w:rsidP="00F77876">
            <w:pPr>
              <w:jc w:val="right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vAlign w:val="center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C76EBA" w:rsidRPr="006F657B" w:rsidRDefault="00C76EBA" w:rsidP="00F77876">
            <w:pPr>
              <w:jc w:val="center"/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112</w:t>
            </w:r>
          </w:p>
        </w:tc>
      </w:tr>
    </w:tbl>
    <w:p w:rsidR="00B90467" w:rsidRPr="006F657B" w:rsidRDefault="00B90467" w:rsidP="00C76EBA">
      <w:pPr>
        <w:pStyle w:val="a3"/>
        <w:ind w:left="0" w:firstLine="709"/>
        <w:jc w:val="both"/>
        <w:rPr>
          <w:color w:val="auto"/>
          <w:spacing w:val="-3"/>
          <w:sz w:val="28"/>
          <w:szCs w:val="28"/>
        </w:rPr>
      </w:pPr>
    </w:p>
    <w:p w:rsidR="0047581B" w:rsidRPr="006F657B" w:rsidRDefault="006440C1" w:rsidP="00B90467">
      <w:pPr>
        <w:pStyle w:val="a3"/>
        <w:ind w:left="0" w:firstLine="709"/>
        <w:jc w:val="both"/>
        <w:rPr>
          <w:color w:val="auto"/>
          <w:spacing w:val="-3"/>
          <w:sz w:val="28"/>
          <w:szCs w:val="28"/>
        </w:rPr>
      </w:pPr>
      <w:r w:rsidRPr="006F657B">
        <w:rPr>
          <w:b/>
          <w:color w:val="auto"/>
          <w:spacing w:val="-3"/>
          <w:sz w:val="28"/>
          <w:szCs w:val="28"/>
        </w:rPr>
        <w:t>Режим занятий</w:t>
      </w:r>
      <w:r w:rsidRPr="006F657B">
        <w:rPr>
          <w:color w:val="auto"/>
          <w:spacing w:val="-3"/>
          <w:sz w:val="28"/>
          <w:szCs w:val="28"/>
        </w:rPr>
        <w:t>:</w:t>
      </w:r>
    </w:p>
    <w:p w:rsidR="00B26DF1" w:rsidRDefault="00C76EBA" w:rsidP="00B26DF1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с 1 октябр</w:t>
      </w:r>
      <w:r w:rsidR="00C24ED7">
        <w:rPr>
          <w:color w:val="auto"/>
          <w:sz w:val="28"/>
          <w:szCs w:val="28"/>
        </w:rPr>
        <w:t xml:space="preserve">я по 30 апреля, 2 раза в </w:t>
      </w:r>
      <w:proofErr w:type="spellStart"/>
      <w:r w:rsidR="00C24ED7">
        <w:rPr>
          <w:color w:val="auto"/>
          <w:sz w:val="28"/>
          <w:szCs w:val="28"/>
        </w:rPr>
        <w:t>неделю</w:t>
      </w:r>
      <w:r w:rsidRPr="006F657B">
        <w:rPr>
          <w:color w:val="auto"/>
          <w:sz w:val="28"/>
          <w:szCs w:val="28"/>
        </w:rPr>
        <w:t>по</w:t>
      </w:r>
      <w:proofErr w:type="spellEnd"/>
      <w:r w:rsidRPr="006F657B">
        <w:rPr>
          <w:color w:val="auto"/>
          <w:sz w:val="28"/>
          <w:szCs w:val="28"/>
        </w:rPr>
        <w:t xml:space="preserve"> 2 занятия</w:t>
      </w:r>
      <w:r w:rsidR="00320406" w:rsidRPr="006F657B">
        <w:rPr>
          <w:color w:val="auto"/>
          <w:sz w:val="28"/>
          <w:szCs w:val="28"/>
        </w:rPr>
        <w:t>, каждое</w:t>
      </w:r>
      <w:r w:rsidRPr="006F657B">
        <w:rPr>
          <w:color w:val="auto"/>
          <w:sz w:val="28"/>
          <w:szCs w:val="28"/>
        </w:rPr>
        <w:t xml:space="preserve"> по 30 минут, предусмотрена одна перемена с подвижными играми под руководством учителя – 10 минут.  </w:t>
      </w:r>
    </w:p>
    <w:p w:rsidR="00B26DF1" w:rsidRDefault="007675D7" w:rsidP="00B26DF1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Содержание подготовки детей к обучению построено на </w:t>
      </w:r>
      <w:r w:rsidRPr="006F657B">
        <w:rPr>
          <w:rStyle w:val="a7"/>
          <w:b/>
          <w:color w:val="auto"/>
          <w:sz w:val="28"/>
          <w:szCs w:val="28"/>
        </w:rPr>
        <w:t xml:space="preserve">интегрированной </w:t>
      </w:r>
      <w:r w:rsidRPr="006F657B">
        <w:rPr>
          <w:color w:val="auto"/>
          <w:sz w:val="28"/>
          <w:szCs w:val="28"/>
        </w:rPr>
        <w:t>основе, с учетом целостности восприятия дошкольником окружающего мира.</w:t>
      </w:r>
    </w:p>
    <w:p w:rsidR="0047581B" w:rsidRPr="006F657B" w:rsidRDefault="00B90467" w:rsidP="00B26DF1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pacing w:val="-3"/>
          <w:sz w:val="28"/>
          <w:szCs w:val="28"/>
        </w:rPr>
        <w:t xml:space="preserve">Особенностью интегрированного </w:t>
      </w:r>
      <w:r w:rsidRPr="006F657B">
        <w:rPr>
          <w:color w:val="auto"/>
          <w:spacing w:val="-2"/>
          <w:sz w:val="28"/>
          <w:szCs w:val="28"/>
        </w:rPr>
        <w:t>обучения является то, что реализация основных задач идет на разном материале с варьированием предлагаемых программой средств обучения.</w:t>
      </w:r>
    </w:p>
    <w:p w:rsidR="00B26DF1" w:rsidRDefault="00B26DF1" w:rsidP="00CA5FF9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</w:p>
    <w:p w:rsidR="00704C4E" w:rsidRDefault="00704C4E" w:rsidP="00CA5FF9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</w:p>
    <w:p w:rsidR="00146433" w:rsidRPr="006F657B" w:rsidRDefault="001D2C39" w:rsidP="00CA5FF9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6F657B">
        <w:rPr>
          <w:rFonts w:eastAsia="Calibri"/>
          <w:b/>
          <w:color w:val="auto"/>
          <w:sz w:val="28"/>
          <w:szCs w:val="28"/>
        </w:rPr>
        <w:t>Ожидаемы</w:t>
      </w:r>
      <w:r w:rsidR="00C45A22" w:rsidRPr="006F657B">
        <w:rPr>
          <w:rFonts w:eastAsia="Calibri"/>
          <w:b/>
          <w:color w:val="auto"/>
          <w:sz w:val="28"/>
          <w:szCs w:val="28"/>
        </w:rPr>
        <w:t>е</w:t>
      </w:r>
      <w:r w:rsidRPr="006F657B">
        <w:rPr>
          <w:rFonts w:eastAsia="Calibri"/>
          <w:b/>
          <w:color w:val="auto"/>
          <w:sz w:val="28"/>
          <w:szCs w:val="28"/>
        </w:rPr>
        <w:t xml:space="preserve"> результат</w:t>
      </w:r>
      <w:r w:rsidR="00C45A22" w:rsidRPr="006F657B">
        <w:rPr>
          <w:rFonts w:eastAsia="Calibri"/>
          <w:b/>
          <w:color w:val="auto"/>
          <w:sz w:val="28"/>
          <w:szCs w:val="28"/>
        </w:rPr>
        <w:t>ы</w:t>
      </w:r>
      <w:r w:rsidR="00146433" w:rsidRPr="006F657B">
        <w:rPr>
          <w:b/>
          <w:color w:val="auto"/>
          <w:sz w:val="28"/>
          <w:szCs w:val="28"/>
        </w:rPr>
        <w:t xml:space="preserve"> и способы определения их результативности</w:t>
      </w:r>
    </w:p>
    <w:p w:rsidR="00704C4E" w:rsidRDefault="00704C4E" w:rsidP="00B26DF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auto"/>
          <w:sz w:val="28"/>
          <w:szCs w:val="28"/>
        </w:rPr>
      </w:pPr>
    </w:p>
    <w:p w:rsidR="00146433" w:rsidRPr="006F657B" w:rsidRDefault="00146433" w:rsidP="00B26DF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auto"/>
          <w:sz w:val="28"/>
          <w:szCs w:val="28"/>
        </w:rPr>
      </w:pPr>
      <w:r w:rsidRPr="006F657B">
        <w:rPr>
          <w:rFonts w:eastAsia="Calibri"/>
          <w:b/>
          <w:color w:val="auto"/>
          <w:sz w:val="28"/>
          <w:szCs w:val="28"/>
        </w:rPr>
        <w:t>Ожидаемые результаты:</w:t>
      </w:r>
    </w:p>
    <w:p w:rsidR="001D2C39" w:rsidRPr="006F657B" w:rsidRDefault="001D2C39" w:rsidP="00360654">
      <w:pPr>
        <w:pStyle w:val="a3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lastRenderedPageBreak/>
        <w:t>развитие детей дошкольного возраста в соответствии с возрастной нормой</w:t>
      </w:r>
      <w:r w:rsidR="00320406" w:rsidRPr="006F657B">
        <w:rPr>
          <w:color w:val="auto"/>
          <w:sz w:val="28"/>
          <w:szCs w:val="28"/>
        </w:rPr>
        <w:t>;</w:t>
      </w:r>
    </w:p>
    <w:p w:rsidR="001D2C39" w:rsidRPr="006F657B" w:rsidRDefault="001D2C39" w:rsidP="00360654">
      <w:pPr>
        <w:pStyle w:val="a3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готовность ребёнка к школьному обучению.</w:t>
      </w:r>
    </w:p>
    <w:p w:rsidR="00B26DF1" w:rsidRDefault="001D2C39" w:rsidP="00B26DF1">
      <w:pPr>
        <w:ind w:firstLine="567"/>
        <w:jc w:val="both"/>
        <w:rPr>
          <w:rFonts w:eastAsia="Calibri"/>
          <w:color w:val="auto"/>
          <w:sz w:val="28"/>
          <w:szCs w:val="28"/>
        </w:rPr>
      </w:pPr>
      <w:r w:rsidRPr="006F657B">
        <w:rPr>
          <w:rFonts w:eastAsia="Calibri"/>
          <w:color w:val="auto"/>
          <w:sz w:val="28"/>
          <w:szCs w:val="28"/>
        </w:rPr>
        <w:t>Готовность ребенка к школьному обучению включает  физическую, личностную, интеллектуальную, психологическую</w:t>
      </w:r>
      <w:r w:rsidR="00E01F88" w:rsidRPr="006F657B">
        <w:rPr>
          <w:rFonts w:eastAsia="Calibri"/>
          <w:color w:val="auto"/>
          <w:sz w:val="28"/>
          <w:szCs w:val="28"/>
        </w:rPr>
        <w:t xml:space="preserve"> и специальную </w:t>
      </w:r>
      <w:r w:rsidRPr="006F657B">
        <w:rPr>
          <w:rFonts w:eastAsia="Calibri"/>
          <w:color w:val="auto"/>
          <w:sz w:val="28"/>
          <w:szCs w:val="28"/>
        </w:rPr>
        <w:t xml:space="preserve">  готовность.</w:t>
      </w:r>
    </w:p>
    <w:p w:rsidR="00B26DF1" w:rsidRDefault="001D2C39" w:rsidP="00B26DF1">
      <w:pPr>
        <w:ind w:firstLine="567"/>
        <w:jc w:val="both"/>
        <w:rPr>
          <w:rFonts w:eastAsia="Calibri"/>
          <w:color w:val="auto"/>
          <w:sz w:val="28"/>
          <w:szCs w:val="28"/>
        </w:rPr>
      </w:pPr>
      <w:r w:rsidRPr="006F657B">
        <w:rPr>
          <w:rFonts w:eastAsia="Calibri"/>
          <w:b/>
          <w:color w:val="auto"/>
          <w:sz w:val="28"/>
          <w:szCs w:val="28"/>
        </w:rPr>
        <w:t>Физическая готовность</w:t>
      </w:r>
      <w:r w:rsidRPr="006F657B">
        <w:rPr>
          <w:rFonts w:eastAsia="Calibri"/>
          <w:color w:val="auto"/>
          <w:sz w:val="28"/>
          <w:szCs w:val="28"/>
        </w:rPr>
        <w:t xml:space="preserve"> – это состояние здоровья, определенный уровень морфофункциональной зрелости организма ребенка, необходимый уровень развития двигательных навыков и качеств, в особенности тонких моторных координаций, физическая и умственная работоспособность. </w:t>
      </w:r>
    </w:p>
    <w:p w:rsidR="00B26DF1" w:rsidRDefault="001D2C39" w:rsidP="00B26DF1">
      <w:pPr>
        <w:ind w:firstLine="567"/>
        <w:jc w:val="both"/>
        <w:rPr>
          <w:rFonts w:eastAsia="Calibri"/>
          <w:color w:val="auto"/>
          <w:sz w:val="28"/>
          <w:szCs w:val="28"/>
        </w:rPr>
      </w:pPr>
      <w:r w:rsidRPr="006F657B">
        <w:rPr>
          <w:rFonts w:eastAsia="Calibri"/>
          <w:b/>
          <w:color w:val="auto"/>
          <w:sz w:val="28"/>
          <w:szCs w:val="28"/>
        </w:rPr>
        <w:t>Личностная готовность</w:t>
      </w:r>
      <w:r w:rsidRPr="006F657B">
        <w:rPr>
          <w:rFonts w:eastAsia="Calibri"/>
          <w:color w:val="auto"/>
          <w:sz w:val="28"/>
          <w:szCs w:val="28"/>
        </w:rPr>
        <w:t xml:space="preserve"> – это определенный уровень развития активности, инициативности, самостоятельности, умения брать на себя ответственность, учитывать позицию другого в своей деятельности и согласовывать с ним свои действия, следовать  установленным нормам и  правилам, </w:t>
      </w:r>
      <w:proofErr w:type="spellStart"/>
      <w:r w:rsidRPr="006F657B">
        <w:rPr>
          <w:rFonts w:eastAsia="Calibri"/>
          <w:color w:val="auto"/>
          <w:sz w:val="28"/>
          <w:szCs w:val="28"/>
        </w:rPr>
        <w:t>сформированность</w:t>
      </w:r>
      <w:proofErr w:type="spellEnd"/>
      <w:r w:rsidRPr="006F657B">
        <w:rPr>
          <w:rFonts w:eastAsia="Calibri"/>
          <w:color w:val="auto"/>
          <w:sz w:val="28"/>
          <w:szCs w:val="28"/>
        </w:rPr>
        <w:t xml:space="preserve"> внутренней позиции школьника.</w:t>
      </w:r>
    </w:p>
    <w:p w:rsidR="00B26DF1" w:rsidRDefault="001D2C39" w:rsidP="00B26DF1">
      <w:pPr>
        <w:ind w:firstLine="567"/>
        <w:jc w:val="both"/>
        <w:rPr>
          <w:rFonts w:eastAsia="Calibri"/>
          <w:color w:val="auto"/>
          <w:sz w:val="28"/>
          <w:szCs w:val="28"/>
        </w:rPr>
      </w:pPr>
      <w:r w:rsidRPr="006F657B">
        <w:rPr>
          <w:rFonts w:eastAsia="Calibri"/>
          <w:b/>
          <w:color w:val="auto"/>
          <w:sz w:val="28"/>
          <w:szCs w:val="28"/>
        </w:rPr>
        <w:t>Интеллектуальная готовность</w:t>
      </w:r>
      <w:r w:rsidR="00320406" w:rsidRPr="006F657B">
        <w:rPr>
          <w:rFonts w:eastAsia="Calibri"/>
          <w:color w:val="auto"/>
          <w:sz w:val="28"/>
          <w:szCs w:val="28"/>
        </w:rPr>
        <w:t>–</w:t>
      </w:r>
      <w:r w:rsidRPr="006F657B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Pr="006F657B">
        <w:rPr>
          <w:rFonts w:eastAsia="Calibri"/>
          <w:color w:val="auto"/>
          <w:sz w:val="28"/>
          <w:szCs w:val="28"/>
        </w:rPr>
        <w:t>эт</w:t>
      </w:r>
      <w:proofErr w:type="gramEnd"/>
      <w:r w:rsidRPr="006F657B">
        <w:rPr>
          <w:rFonts w:eastAsia="Calibri"/>
          <w:color w:val="auto"/>
          <w:sz w:val="28"/>
          <w:szCs w:val="28"/>
        </w:rPr>
        <w:t xml:space="preserve">о развитие  образного мышления, основ словесно-логического мышления, овладение средствами познавательной деятельности (сравнение, анализ, классификация, обобщение, схематизация, моделирование); овладение родным языком и основными формами речи (диалог, монолог); наличие у детей представлений о мире людей, вещей, природе. </w:t>
      </w:r>
    </w:p>
    <w:p w:rsidR="00B26DF1" w:rsidRDefault="001D2C39" w:rsidP="00B26DF1">
      <w:pPr>
        <w:ind w:firstLine="567"/>
        <w:jc w:val="both"/>
        <w:rPr>
          <w:rFonts w:eastAsia="Calibri"/>
          <w:color w:val="auto"/>
          <w:sz w:val="28"/>
          <w:szCs w:val="28"/>
        </w:rPr>
      </w:pPr>
      <w:r w:rsidRPr="006F657B">
        <w:rPr>
          <w:rFonts w:eastAsia="Calibri"/>
          <w:b/>
          <w:color w:val="auto"/>
          <w:sz w:val="28"/>
          <w:szCs w:val="28"/>
        </w:rPr>
        <w:t>Психологическая готовность</w:t>
      </w:r>
      <w:r w:rsidRPr="006F657B">
        <w:rPr>
          <w:rFonts w:eastAsia="Calibri"/>
          <w:color w:val="auto"/>
          <w:sz w:val="28"/>
          <w:szCs w:val="28"/>
        </w:rPr>
        <w:t xml:space="preserve"> – </w:t>
      </w:r>
      <w:proofErr w:type="spellStart"/>
      <w:r w:rsidRPr="006F657B">
        <w:rPr>
          <w:rFonts w:eastAsia="Calibri"/>
          <w:color w:val="auto"/>
          <w:sz w:val="28"/>
          <w:szCs w:val="28"/>
        </w:rPr>
        <w:t>сформированность</w:t>
      </w:r>
      <w:proofErr w:type="spellEnd"/>
      <w:r w:rsidRPr="006F657B">
        <w:rPr>
          <w:rFonts w:eastAsia="Calibri"/>
          <w:color w:val="auto"/>
          <w:sz w:val="28"/>
          <w:szCs w:val="28"/>
        </w:rPr>
        <w:t xml:space="preserve"> базовых новообразований дошкольного возраста: воображение, произвольности в деятельности и общении с взрослыми и сверстниками, самооценка.</w:t>
      </w:r>
    </w:p>
    <w:p w:rsidR="00EF7DDD" w:rsidRPr="00CA5FF9" w:rsidRDefault="00E01F88" w:rsidP="00B26DF1">
      <w:pPr>
        <w:ind w:firstLine="567"/>
        <w:jc w:val="both"/>
        <w:rPr>
          <w:rFonts w:eastAsia="Calibri"/>
          <w:color w:val="auto"/>
          <w:sz w:val="28"/>
          <w:szCs w:val="28"/>
        </w:rPr>
      </w:pPr>
      <w:r w:rsidRPr="006F657B">
        <w:rPr>
          <w:rFonts w:eastAsia="Calibri"/>
          <w:b/>
          <w:color w:val="auto"/>
          <w:sz w:val="28"/>
          <w:szCs w:val="28"/>
        </w:rPr>
        <w:t xml:space="preserve">Специальная готовность </w:t>
      </w:r>
      <w:r w:rsidRPr="006F657B">
        <w:rPr>
          <w:rFonts w:eastAsia="Calibri"/>
          <w:color w:val="auto"/>
          <w:sz w:val="28"/>
          <w:szCs w:val="28"/>
        </w:rPr>
        <w:t>– создание предпосылок для развития звукового, слогового анализа слова, формирования элементарной  математической подготовки и  подготовки руки ребенка к письму.</w:t>
      </w:r>
    </w:p>
    <w:p w:rsidR="00B26DF1" w:rsidRDefault="00B26DF1" w:rsidP="004801AF">
      <w:pPr>
        <w:ind w:firstLine="709"/>
        <w:jc w:val="center"/>
        <w:rPr>
          <w:b/>
          <w:color w:val="auto"/>
          <w:sz w:val="28"/>
          <w:szCs w:val="28"/>
        </w:rPr>
      </w:pPr>
    </w:p>
    <w:p w:rsidR="00146433" w:rsidRPr="006F657B" w:rsidRDefault="00EF7DDD" w:rsidP="004801AF">
      <w:pPr>
        <w:ind w:firstLine="709"/>
        <w:jc w:val="center"/>
        <w:rPr>
          <w:b/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Способы определения   результативности ожидаемых результатов</w:t>
      </w:r>
    </w:p>
    <w:p w:rsidR="00146433" w:rsidRPr="00CA5FF9" w:rsidRDefault="00EF7DDD" w:rsidP="00B26DF1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Результатом освоения  образовательной программы является достижение дошкольниками нового качественного состояния, которое заключается в </w:t>
      </w:r>
      <w:proofErr w:type="spellStart"/>
      <w:r w:rsidRPr="006F657B">
        <w:rPr>
          <w:color w:val="auto"/>
          <w:sz w:val="28"/>
          <w:szCs w:val="28"/>
        </w:rPr>
        <w:t>сформированности</w:t>
      </w:r>
      <w:proofErr w:type="spellEnd"/>
      <w:r w:rsidRPr="006F657B">
        <w:rPr>
          <w:color w:val="auto"/>
          <w:sz w:val="28"/>
          <w:szCs w:val="28"/>
        </w:rPr>
        <w:t xml:space="preserve"> у ребенка практического, познавательного, эстетического и эмоционально-нравственного опыта. Критерием результативности ожидаемых результатов выступают планируемые результаты.</w:t>
      </w:r>
    </w:p>
    <w:p w:rsidR="00704C4E" w:rsidRDefault="00704C4E" w:rsidP="00B26DF1">
      <w:pPr>
        <w:jc w:val="center"/>
        <w:rPr>
          <w:b/>
          <w:color w:val="auto"/>
          <w:sz w:val="28"/>
          <w:szCs w:val="28"/>
        </w:rPr>
      </w:pPr>
    </w:p>
    <w:p w:rsidR="00704C4E" w:rsidRDefault="00704C4E" w:rsidP="00B26DF1">
      <w:pPr>
        <w:jc w:val="center"/>
        <w:rPr>
          <w:b/>
          <w:color w:val="auto"/>
          <w:sz w:val="28"/>
          <w:szCs w:val="28"/>
        </w:rPr>
      </w:pPr>
    </w:p>
    <w:p w:rsidR="004801AF" w:rsidRPr="006F657B" w:rsidRDefault="004801AF" w:rsidP="00B26DF1">
      <w:pPr>
        <w:jc w:val="center"/>
        <w:rPr>
          <w:b/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Планируемые результаты</w:t>
      </w:r>
    </w:p>
    <w:p w:rsidR="00B26DF1" w:rsidRDefault="0043275C" w:rsidP="00B26DF1">
      <w:pPr>
        <w:ind w:firstLine="567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 w:rsidRPr="00CA5FF9">
        <w:rPr>
          <w:color w:val="auto"/>
          <w:sz w:val="28"/>
          <w:szCs w:val="28"/>
          <w:shd w:val="clear" w:color="auto" w:fill="FFFFFF"/>
        </w:rPr>
        <w:t xml:space="preserve">Проверка результативности прохождения </w:t>
      </w:r>
      <w:r w:rsidR="004801AF" w:rsidRPr="00CA5FF9">
        <w:rPr>
          <w:color w:val="auto"/>
          <w:sz w:val="28"/>
          <w:szCs w:val="28"/>
          <w:shd w:val="clear" w:color="auto" w:fill="FFFFFF"/>
        </w:rPr>
        <w:t>дошкольниками</w:t>
      </w:r>
      <w:r w:rsidRPr="00CA5FF9">
        <w:rPr>
          <w:color w:val="auto"/>
          <w:sz w:val="28"/>
          <w:szCs w:val="28"/>
          <w:shd w:val="clear" w:color="auto" w:fill="FFFFFF"/>
        </w:rPr>
        <w:t xml:space="preserve"> курса </w:t>
      </w:r>
      <w:r w:rsidR="004801AF" w:rsidRPr="00CA5FF9">
        <w:rPr>
          <w:color w:val="auto"/>
          <w:sz w:val="28"/>
          <w:szCs w:val="28"/>
          <w:shd w:val="clear" w:color="auto" w:fill="FFFFFF"/>
        </w:rPr>
        <w:t xml:space="preserve">проводится </w:t>
      </w:r>
      <w:r w:rsidRPr="00CA5FF9">
        <w:rPr>
          <w:color w:val="auto"/>
          <w:sz w:val="28"/>
          <w:szCs w:val="28"/>
          <w:shd w:val="clear" w:color="auto" w:fill="FFFFFF"/>
        </w:rPr>
        <w:t>на основе описания планируемых результатов.</w:t>
      </w:r>
      <w:r w:rsidRPr="00CA5FF9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</w:p>
    <w:p w:rsidR="00B36E67" w:rsidRPr="00B26DF1" w:rsidRDefault="003235AF" w:rsidP="00B26DF1">
      <w:pPr>
        <w:ind w:firstLine="567"/>
        <w:jc w:val="both"/>
        <w:rPr>
          <w:b/>
          <w:color w:val="auto"/>
          <w:sz w:val="28"/>
          <w:szCs w:val="28"/>
        </w:rPr>
      </w:pPr>
      <w:r w:rsidRPr="00B26DF1">
        <w:rPr>
          <w:color w:val="auto"/>
          <w:sz w:val="28"/>
          <w:szCs w:val="28"/>
        </w:rPr>
        <w:lastRenderedPageBreak/>
        <w:t>Учебные курсы</w:t>
      </w:r>
      <w:r w:rsidR="00C726F4">
        <w:rPr>
          <w:color w:val="auto"/>
          <w:sz w:val="28"/>
          <w:szCs w:val="28"/>
        </w:rPr>
        <w:t xml:space="preserve"> </w:t>
      </w:r>
      <w:r w:rsidR="00B36E67" w:rsidRPr="00B26DF1">
        <w:rPr>
          <w:b/>
          <w:color w:val="auto"/>
          <w:sz w:val="28"/>
          <w:szCs w:val="28"/>
        </w:rPr>
        <w:t>«Обучение грамоте»</w:t>
      </w:r>
      <w:r w:rsidR="00B36E67" w:rsidRPr="00B26DF1">
        <w:rPr>
          <w:color w:val="auto"/>
          <w:sz w:val="28"/>
          <w:szCs w:val="28"/>
        </w:rPr>
        <w:t xml:space="preserve"> и </w:t>
      </w:r>
      <w:r w:rsidR="00B36E67" w:rsidRPr="00B26DF1">
        <w:rPr>
          <w:b/>
          <w:color w:val="auto"/>
          <w:sz w:val="28"/>
          <w:szCs w:val="28"/>
        </w:rPr>
        <w:t>«Обучение письму»</w:t>
      </w:r>
      <w:r w:rsidR="00B36E67" w:rsidRPr="00B26DF1">
        <w:rPr>
          <w:color w:val="auto"/>
          <w:sz w:val="28"/>
          <w:szCs w:val="28"/>
        </w:rPr>
        <w:t xml:space="preserve"> позволят детям научиться:</w:t>
      </w:r>
    </w:p>
    <w:p w:rsidR="00B26DF1" w:rsidRDefault="00B36E67" w:rsidP="0036065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отвечать на вопросы и задавать вопросы по содержанию художественного произведения;</w:t>
      </w:r>
    </w:p>
    <w:p w:rsidR="00B26DF1" w:rsidRDefault="00B36E67" w:rsidP="0036065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выразительно читать выученные наизусть стихотворения;</w:t>
      </w:r>
    </w:p>
    <w:p w:rsidR="00B26DF1" w:rsidRDefault="00B36E67" w:rsidP="0036065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составлять предложения по опорным словам и сюжетным картинкам;</w:t>
      </w:r>
    </w:p>
    <w:p w:rsidR="00B26DF1" w:rsidRDefault="00B36E67" w:rsidP="0036065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пересказывать небольшие по объему художественные произведения;</w:t>
      </w:r>
    </w:p>
    <w:p w:rsidR="00B26DF1" w:rsidRDefault="00B36E67" w:rsidP="0036065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правильно произносить звуки, выделять из слов звуки, определять место звука в слове;</w:t>
      </w:r>
    </w:p>
    <w:p w:rsidR="00B26DF1" w:rsidRDefault="00B36E67" w:rsidP="0036065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соблюдать орфоэпические нормы произношения;</w:t>
      </w:r>
    </w:p>
    <w:p w:rsidR="002D61E5" w:rsidRPr="00B26DF1" w:rsidRDefault="00B36E67" w:rsidP="00360654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подготовить руку к письму.</w:t>
      </w:r>
    </w:p>
    <w:p w:rsidR="00B36E67" w:rsidRPr="006F657B" w:rsidRDefault="003235AF" w:rsidP="00B26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</w:t>
      </w:r>
      <w:r w:rsidR="00C726F4">
        <w:rPr>
          <w:sz w:val="28"/>
          <w:szCs w:val="28"/>
        </w:rPr>
        <w:t xml:space="preserve"> </w:t>
      </w:r>
      <w:r w:rsidR="00B36E67" w:rsidRPr="006F657B">
        <w:rPr>
          <w:b/>
          <w:sz w:val="28"/>
          <w:szCs w:val="28"/>
        </w:rPr>
        <w:t>«Математика»</w:t>
      </w:r>
      <w:r w:rsidR="00B36E67" w:rsidRPr="006F657B">
        <w:rPr>
          <w:sz w:val="28"/>
          <w:szCs w:val="28"/>
        </w:rPr>
        <w:t xml:space="preserve">   позволяет детям</w:t>
      </w:r>
    </w:p>
    <w:p w:rsidR="00B36E67" w:rsidRPr="006F657B" w:rsidRDefault="00B36E67" w:rsidP="00360654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узнать:</w:t>
      </w:r>
    </w:p>
    <w:p w:rsidR="00B26DF1" w:rsidRDefault="00B36E67" w:rsidP="00360654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названия чисел первого десятка;</w:t>
      </w:r>
    </w:p>
    <w:p w:rsidR="00B36E67" w:rsidRPr="00B26DF1" w:rsidRDefault="00B36E67" w:rsidP="00360654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названия основных геометрических фигур;</w:t>
      </w:r>
    </w:p>
    <w:p w:rsidR="00B36E67" w:rsidRPr="006F657B" w:rsidRDefault="00B36E67" w:rsidP="00360654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научиться</w:t>
      </w:r>
      <w:r w:rsidR="00CE3F50" w:rsidRPr="006F657B">
        <w:rPr>
          <w:sz w:val="28"/>
          <w:szCs w:val="28"/>
        </w:rPr>
        <w:t>:</w:t>
      </w:r>
    </w:p>
    <w:p w:rsidR="00B26DF1" w:rsidRDefault="00B36E67" w:rsidP="00360654">
      <w:pPr>
        <w:pStyle w:val="a4"/>
        <w:numPr>
          <w:ilvl w:val="0"/>
          <w:numId w:val="23"/>
        </w:numPr>
        <w:tabs>
          <w:tab w:val="left" w:pos="1843"/>
        </w:tabs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считать от 1 до 10 в прямом и обратном порядке;</w:t>
      </w:r>
    </w:p>
    <w:p w:rsidR="00B26DF1" w:rsidRDefault="00B36E67" w:rsidP="00360654">
      <w:pPr>
        <w:pStyle w:val="a4"/>
        <w:numPr>
          <w:ilvl w:val="0"/>
          <w:numId w:val="23"/>
        </w:numPr>
        <w:tabs>
          <w:tab w:val="left" w:pos="1843"/>
        </w:tabs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сравнивать предметы, определять их количественный состав,   обозначая результат числом;</w:t>
      </w:r>
    </w:p>
    <w:p w:rsidR="00B36E67" w:rsidRPr="00B26DF1" w:rsidRDefault="00B36E67" w:rsidP="00360654">
      <w:pPr>
        <w:pStyle w:val="a4"/>
        <w:numPr>
          <w:ilvl w:val="0"/>
          <w:numId w:val="23"/>
        </w:numPr>
        <w:tabs>
          <w:tab w:val="left" w:pos="1843"/>
        </w:tabs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решать простейшие задачи на нахождение суммы и остатка в пределах 10;</w:t>
      </w:r>
    </w:p>
    <w:p w:rsidR="00B26DF1" w:rsidRDefault="00B36E67" w:rsidP="00360654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уметь различать геометрические фигуры и сопоставлять их с окружающими предметами;</w:t>
      </w:r>
    </w:p>
    <w:p w:rsidR="00B26DF1" w:rsidRDefault="00B36E67" w:rsidP="00360654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проводить простейшие </w:t>
      </w:r>
      <w:proofErr w:type="gramStart"/>
      <w:r w:rsidRPr="00B26DF1">
        <w:rPr>
          <w:sz w:val="28"/>
          <w:szCs w:val="28"/>
        </w:rPr>
        <w:t>логические рассуждения</w:t>
      </w:r>
      <w:proofErr w:type="gramEnd"/>
      <w:r w:rsidRPr="00B26DF1">
        <w:rPr>
          <w:sz w:val="28"/>
          <w:szCs w:val="28"/>
        </w:rPr>
        <w:t xml:space="preserve"> и мыслительные операции (анализ и синтез рассуждений).</w:t>
      </w:r>
    </w:p>
    <w:p w:rsidR="00B36E67" w:rsidRPr="006F657B" w:rsidRDefault="003235AF" w:rsidP="00B26D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</w:t>
      </w:r>
      <w:r w:rsidR="00C726F4">
        <w:rPr>
          <w:sz w:val="28"/>
          <w:szCs w:val="28"/>
        </w:rPr>
        <w:t xml:space="preserve"> </w:t>
      </w:r>
      <w:r w:rsidR="00B36E67" w:rsidRPr="006F657B">
        <w:rPr>
          <w:b/>
          <w:sz w:val="28"/>
          <w:szCs w:val="28"/>
        </w:rPr>
        <w:t>«Изобразительное искусство, художественный труд»</w:t>
      </w:r>
      <w:r w:rsidR="00B36E67" w:rsidRPr="006F657B">
        <w:rPr>
          <w:sz w:val="28"/>
          <w:szCs w:val="28"/>
        </w:rPr>
        <w:t xml:space="preserve">   позволяет детям </w:t>
      </w:r>
    </w:p>
    <w:p w:rsidR="00B36E67" w:rsidRPr="006F657B" w:rsidRDefault="00B36E67" w:rsidP="00360654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узнать:</w:t>
      </w:r>
    </w:p>
    <w:p w:rsidR="00B26DF1" w:rsidRDefault="00B36E67" w:rsidP="00360654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название цветов и оттенков, три основных цвета (красный, синий, желтый);</w:t>
      </w:r>
    </w:p>
    <w:p w:rsidR="00B26DF1" w:rsidRDefault="00B36E67" w:rsidP="00360654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начальные сведения о русском народном творчестве;</w:t>
      </w:r>
    </w:p>
    <w:p w:rsidR="00B26DF1" w:rsidRDefault="00B36E67" w:rsidP="00360654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разнообразные материалы, которыми можно пользоваться с художественной деятельности;</w:t>
      </w:r>
    </w:p>
    <w:p w:rsidR="00B26DF1" w:rsidRDefault="00B36E67" w:rsidP="00360654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разнообразные выразительные средства – цвет, линия;</w:t>
      </w:r>
    </w:p>
    <w:p w:rsidR="00B36E67" w:rsidRPr="00B26DF1" w:rsidRDefault="00B36E67" w:rsidP="00360654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правила расположения рисунка на листе бумаги;</w:t>
      </w:r>
    </w:p>
    <w:p w:rsidR="00B36E67" w:rsidRPr="006F657B" w:rsidRDefault="00B36E67" w:rsidP="00360654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уметь: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правильно сидеть за столом, держать лист бумаги, карандаш, кисточку, ножницы;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пользоваться доступными материалами (цветные карандаши, гуашь, мелки, пластилин, бумага, клей);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lastRenderedPageBreak/>
        <w:t>свободно работать карандашом, проводить линии разной толщины;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правильно определять величину изображения в зависимости от размера листа бумаги;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правильно передавать форму, пропорции, положение предметов;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передавать характерную форму предметов быта, животных, птиц;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пользоваться простейшими инструментами (кисть, стек, ножницы);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сознательно использовать в рисунке линию, штрих, тон;</w:t>
      </w:r>
    </w:p>
    <w:p w:rsid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создавать аппликации, вырезать бумагу по контуру;</w:t>
      </w:r>
    </w:p>
    <w:p w:rsidR="00B36E67" w:rsidRPr="00B26DF1" w:rsidRDefault="00B36E67" w:rsidP="00360654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сорганизовывать самостоятельную работу.</w:t>
      </w:r>
    </w:p>
    <w:p w:rsidR="00B36E67" w:rsidRPr="006F657B" w:rsidRDefault="00B36E67" w:rsidP="00360654">
      <w:pPr>
        <w:pStyle w:val="a4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sz w:val="28"/>
          <w:szCs w:val="28"/>
        </w:rPr>
        <w:t xml:space="preserve">выражать собственное эмоциональное отношение к </w:t>
      </w:r>
      <w:proofErr w:type="gramStart"/>
      <w:r w:rsidRPr="006F657B">
        <w:rPr>
          <w:sz w:val="28"/>
          <w:szCs w:val="28"/>
        </w:rPr>
        <w:t>изображаемому</w:t>
      </w:r>
      <w:proofErr w:type="gramEnd"/>
      <w:r w:rsidRPr="006F657B">
        <w:rPr>
          <w:sz w:val="28"/>
          <w:szCs w:val="28"/>
        </w:rPr>
        <w:t>.</w:t>
      </w:r>
    </w:p>
    <w:p w:rsidR="00B26DF1" w:rsidRDefault="00B26DF1" w:rsidP="00B26DF1">
      <w:pPr>
        <w:rPr>
          <w:b/>
          <w:bCs/>
          <w:color w:val="auto"/>
          <w:sz w:val="28"/>
          <w:szCs w:val="28"/>
        </w:rPr>
      </w:pPr>
    </w:p>
    <w:p w:rsidR="00B26DF1" w:rsidRDefault="00B26DF1" w:rsidP="00B26DF1">
      <w:pPr>
        <w:jc w:val="both"/>
        <w:rPr>
          <w:b/>
          <w:color w:val="auto"/>
          <w:sz w:val="28"/>
          <w:szCs w:val="28"/>
        </w:rPr>
      </w:pPr>
    </w:p>
    <w:p w:rsidR="00F77876" w:rsidRPr="00B26DF1" w:rsidRDefault="00F77876" w:rsidP="00B26DF1">
      <w:pPr>
        <w:jc w:val="center"/>
        <w:rPr>
          <w:b/>
          <w:color w:val="auto"/>
          <w:sz w:val="28"/>
          <w:szCs w:val="28"/>
        </w:rPr>
      </w:pPr>
      <w:r w:rsidRPr="00B26DF1">
        <w:rPr>
          <w:b/>
          <w:color w:val="auto"/>
          <w:sz w:val="28"/>
          <w:szCs w:val="28"/>
        </w:rPr>
        <w:t xml:space="preserve">Формы контроля и подведения итогов реализации </w:t>
      </w:r>
      <w:r w:rsidR="002D61E5" w:rsidRPr="00B26DF1">
        <w:rPr>
          <w:b/>
          <w:color w:val="auto"/>
          <w:sz w:val="28"/>
          <w:szCs w:val="28"/>
        </w:rPr>
        <w:t>п</w:t>
      </w:r>
      <w:r w:rsidRPr="00B26DF1">
        <w:rPr>
          <w:b/>
          <w:color w:val="auto"/>
          <w:sz w:val="28"/>
          <w:szCs w:val="28"/>
        </w:rPr>
        <w:t>рограммы</w:t>
      </w:r>
    </w:p>
    <w:p w:rsidR="00EB5059" w:rsidRPr="00CA5FF9" w:rsidRDefault="00EB5059" w:rsidP="00B26DF1">
      <w:pPr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CA5FF9">
        <w:rPr>
          <w:color w:val="auto"/>
          <w:sz w:val="28"/>
          <w:szCs w:val="28"/>
          <w:shd w:val="clear" w:color="auto" w:fill="FFFFFF"/>
        </w:rPr>
        <w:t>Контроль степени результативности реализации образовательной программы может проводиться в различных формах:</w:t>
      </w:r>
    </w:p>
    <w:p w:rsidR="00EB5059" w:rsidRPr="00CA5FF9" w:rsidRDefault="00EB5059" w:rsidP="00360654">
      <w:pPr>
        <w:pStyle w:val="a3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CA5FF9">
        <w:rPr>
          <w:color w:val="auto"/>
          <w:sz w:val="28"/>
          <w:szCs w:val="28"/>
        </w:rPr>
        <w:t>наблюдение педагогов;</w:t>
      </w:r>
    </w:p>
    <w:p w:rsidR="00EB5059" w:rsidRPr="00CA5FF9" w:rsidRDefault="00EB5059" w:rsidP="00360654">
      <w:pPr>
        <w:pStyle w:val="a3"/>
        <w:numPr>
          <w:ilvl w:val="0"/>
          <w:numId w:val="4"/>
        </w:numPr>
        <w:jc w:val="both"/>
        <w:rPr>
          <w:b/>
          <w:color w:val="auto"/>
          <w:sz w:val="28"/>
          <w:szCs w:val="28"/>
        </w:rPr>
      </w:pPr>
      <w:r w:rsidRPr="00CA5FF9">
        <w:rPr>
          <w:color w:val="auto"/>
          <w:sz w:val="28"/>
          <w:szCs w:val="28"/>
          <w:shd w:val="clear" w:color="auto" w:fill="FFFFFF"/>
        </w:rPr>
        <w:t>осуществление диагностических процедур;</w:t>
      </w:r>
    </w:p>
    <w:p w:rsidR="00EB5059" w:rsidRPr="00CA5FF9" w:rsidRDefault="00EB5059" w:rsidP="00360654">
      <w:pPr>
        <w:pStyle w:val="a3"/>
        <w:numPr>
          <w:ilvl w:val="0"/>
          <w:numId w:val="4"/>
        </w:numPr>
        <w:jc w:val="both"/>
        <w:rPr>
          <w:b/>
          <w:color w:val="auto"/>
          <w:sz w:val="28"/>
          <w:szCs w:val="28"/>
        </w:rPr>
      </w:pPr>
      <w:r w:rsidRPr="00CA5FF9">
        <w:rPr>
          <w:color w:val="auto"/>
          <w:sz w:val="28"/>
          <w:szCs w:val="28"/>
          <w:shd w:val="clear" w:color="auto" w:fill="FFFFFF"/>
        </w:rPr>
        <w:t>анкетирование родителей (законных представителей).</w:t>
      </w:r>
    </w:p>
    <w:p w:rsidR="00B26DF1" w:rsidRDefault="00F77876" w:rsidP="00B26DF1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В процессе подготовки детей к обучению в школе большое внимание уделяется психологическому сопровождению будущих первоклассников и обеспечению психологической готовности детей к школе.  Школьный педагог-психолог совместно с учителями начальных классов  корректирует мотивационную, поведенческую и учебную деятельность детей.</w:t>
      </w:r>
    </w:p>
    <w:p w:rsidR="00F77876" w:rsidRPr="006F657B" w:rsidRDefault="00F77876" w:rsidP="00B26DF1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Осуществляя диагностику готовности детей к школьному обучению, педагог-психолог ставит перед собой следующие цели:</w:t>
      </w:r>
    </w:p>
    <w:p w:rsidR="00B26DF1" w:rsidRDefault="00F77876" w:rsidP="00360654">
      <w:pPr>
        <w:pStyle w:val="a3"/>
        <w:numPr>
          <w:ilvl w:val="0"/>
          <w:numId w:val="28"/>
        </w:numPr>
        <w:spacing w:after="200" w:line="276" w:lineRule="auto"/>
        <w:jc w:val="both"/>
        <w:rPr>
          <w:color w:val="auto"/>
          <w:sz w:val="28"/>
          <w:szCs w:val="28"/>
        </w:rPr>
      </w:pPr>
      <w:r w:rsidRPr="00B26DF1">
        <w:rPr>
          <w:color w:val="auto"/>
          <w:sz w:val="28"/>
          <w:szCs w:val="28"/>
        </w:rPr>
        <w:t>помочь педагогу в осуществлении индивидуального подхода к развитию каждого ребенка через анализ особенностей психологического развития детей;</w:t>
      </w:r>
    </w:p>
    <w:p w:rsidR="00B26DF1" w:rsidRDefault="00F77876" w:rsidP="00360654">
      <w:pPr>
        <w:pStyle w:val="a3"/>
        <w:numPr>
          <w:ilvl w:val="0"/>
          <w:numId w:val="28"/>
        </w:numPr>
        <w:spacing w:after="200" w:line="276" w:lineRule="auto"/>
        <w:jc w:val="both"/>
        <w:rPr>
          <w:color w:val="auto"/>
          <w:sz w:val="28"/>
          <w:szCs w:val="28"/>
        </w:rPr>
      </w:pPr>
      <w:r w:rsidRPr="00B26DF1">
        <w:rPr>
          <w:color w:val="auto"/>
          <w:sz w:val="28"/>
          <w:szCs w:val="28"/>
        </w:rPr>
        <w:t>выявление детей, не готовых к школьному обучению, с целью проведения по запросам родителей индивидуальных консультаций, направленных на профилактику школьной неуспеваемости;</w:t>
      </w:r>
    </w:p>
    <w:p w:rsidR="00F77876" w:rsidRPr="00B26DF1" w:rsidRDefault="00F77876" w:rsidP="00360654">
      <w:pPr>
        <w:pStyle w:val="a3"/>
        <w:numPr>
          <w:ilvl w:val="0"/>
          <w:numId w:val="28"/>
        </w:numPr>
        <w:spacing w:after="200" w:line="276" w:lineRule="auto"/>
        <w:jc w:val="both"/>
        <w:rPr>
          <w:color w:val="auto"/>
          <w:sz w:val="28"/>
          <w:szCs w:val="28"/>
        </w:rPr>
      </w:pPr>
      <w:r w:rsidRPr="00B26DF1">
        <w:rPr>
          <w:color w:val="auto"/>
          <w:sz w:val="28"/>
          <w:szCs w:val="28"/>
        </w:rPr>
        <w:t xml:space="preserve">отсрочка начала обучения детей, не готовых к школьному обучению (возможно лишь по отношению к шестилетним детям). </w:t>
      </w:r>
    </w:p>
    <w:p w:rsidR="00B26DF1" w:rsidRDefault="00F77876" w:rsidP="00B26DF1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lastRenderedPageBreak/>
        <w:t xml:space="preserve">По завершению курса родителям каждого ребенка даются рекомендации по коррекции выявленной неготовности к обучению в школе. </w:t>
      </w:r>
    </w:p>
    <w:p w:rsidR="00B26DF1" w:rsidRDefault="00F77876" w:rsidP="00B26DF1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Кроме того, диагностическая работа проводится учителями начальных классов непосредственно на занятиях в течение учебного года и в конце обучения, в апреле.  </w:t>
      </w:r>
    </w:p>
    <w:p w:rsidR="00B02495" w:rsidRPr="006F657B" w:rsidRDefault="00B02495" w:rsidP="00B26DF1">
      <w:pPr>
        <w:pStyle w:val="a3"/>
        <w:ind w:left="0"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Для диагностики используются следующие методики:</w:t>
      </w:r>
    </w:p>
    <w:p w:rsid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6F657B">
        <w:rPr>
          <w:b/>
          <w:sz w:val="28"/>
          <w:szCs w:val="28"/>
        </w:rPr>
        <w:t>«</w:t>
      </w:r>
      <w:r w:rsidRPr="006F657B">
        <w:rPr>
          <w:sz w:val="28"/>
          <w:szCs w:val="28"/>
        </w:rPr>
        <w:t xml:space="preserve">Исключение 4-го лишнего» по картинкам (наборы картинок для пяти заданий). Методика позволяет судить о степени </w:t>
      </w:r>
      <w:proofErr w:type="spellStart"/>
      <w:r w:rsidRPr="006F657B">
        <w:rPr>
          <w:sz w:val="28"/>
          <w:szCs w:val="28"/>
        </w:rPr>
        <w:t>сформированности</w:t>
      </w:r>
      <w:proofErr w:type="spellEnd"/>
      <w:r w:rsidRPr="006F657B">
        <w:rPr>
          <w:sz w:val="28"/>
          <w:szCs w:val="28"/>
        </w:rPr>
        <w:t xml:space="preserve"> логического мышления, умения сравнивать и обобщать, находить существенные признаки предметов. </w:t>
      </w:r>
    </w:p>
    <w:p w:rsid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Рассказ по картинке. Определяется уровень развития речи.</w:t>
      </w:r>
    </w:p>
    <w:p w:rsid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Восприятие звуков речи (звуковой синтез слов).</w:t>
      </w:r>
    </w:p>
    <w:p w:rsid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«Закончи предложение», «Антонимы», «Аналогии» (направлены на определение словарного запаса, речевой логики).</w:t>
      </w:r>
    </w:p>
    <w:p w:rsid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Методика «Лабиринт» применяется для выявления уровня </w:t>
      </w:r>
      <w:proofErr w:type="spellStart"/>
      <w:r w:rsidRPr="00B26DF1">
        <w:rPr>
          <w:sz w:val="28"/>
          <w:szCs w:val="28"/>
        </w:rPr>
        <w:t>сформированности</w:t>
      </w:r>
      <w:proofErr w:type="spellEnd"/>
      <w:r w:rsidRPr="00B26DF1">
        <w:rPr>
          <w:sz w:val="28"/>
          <w:szCs w:val="28"/>
        </w:rPr>
        <w:t xml:space="preserve"> наглядно-образного, пространственного мышления (умения пользоваться схемами, условными изображениями при ориентировке).</w:t>
      </w:r>
    </w:p>
    <w:p w:rsid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Функциональные пробы руки – «Перебор пальцев».</w:t>
      </w:r>
    </w:p>
    <w:p w:rsid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«Рисунок человека».</w:t>
      </w:r>
    </w:p>
    <w:p w:rsid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Корректурная проба </w:t>
      </w:r>
      <w:proofErr w:type="gramStart"/>
      <w:r w:rsidRPr="00B26DF1">
        <w:rPr>
          <w:sz w:val="28"/>
          <w:szCs w:val="28"/>
        </w:rPr>
        <w:t>–д</w:t>
      </w:r>
      <w:proofErr w:type="gramEnd"/>
      <w:r w:rsidRPr="00B26DF1">
        <w:rPr>
          <w:sz w:val="28"/>
          <w:szCs w:val="28"/>
        </w:rPr>
        <w:t>ля диагностики волевой готовности, уровня развития произвольного внимания и работоспособности.</w:t>
      </w:r>
    </w:p>
    <w:p w:rsidR="00B02495" w:rsidRPr="00B26DF1" w:rsidRDefault="00B02495" w:rsidP="00360654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>Методика «Графический диктант», разработанная Д. Б. </w:t>
      </w:r>
      <w:proofErr w:type="spellStart"/>
      <w:r w:rsidRPr="00B26DF1">
        <w:rPr>
          <w:sz w:val="28"/>
          <w:szCs w:val="28"/>
        </w:rPr>
        <w:t>Элькониным</w:t>
      </w:r>
      <w:proofErr w:type="spellEnd"/>
      <w:r w:rsidRPr="00B26DF1">
        <w:rPr>
          <w:sz w:val="28"/>
          <w:szCs w:val="28"/>
        </w:rPr>
        <w:t>,  применяется для выявления уровня развития предпосылок учебной деятельности: умения внимательно и точно выполнять последовательные указания, самостоятельно действовать по заданию взрослого, ориентироваться на систему условий задания.</w:t>
      </w:r>
    </w:p>
    <w:p w:rsidR="00674431" w:rsidRDefault="00B02495" w:rsidP="00B26DF1">
      <w:pPr>
        <w:ind w:firstLine="567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Тестовые задани</w:t>
      </w:r>
      <w:r w:rsidR="00674431">
        <w:rPr>
          <w:color w:val="auto"/>
          <w:sz w:val="28"/>
          <w:szCs w:val="28"/>
        </w:rPr>
        <w:t>я разработаны для двух уровней:</w:t>
      </w:r>
    </w:p>
    <w:p w:rsidR="00674431" w:rsidRDefault="00B02495" w:rsidP="00360654">
      <w:pPr>
        <w:pStyle w:val="a3"/>
        <w:numPr>
          <w:ilvl w:val="0"/>
          <w:numId w:val="21"/>
        </w:numPr>
        <w:rPr>
          <w:color w:val="auto"/>
          <w:sz w:val="28"/>
          <w:szCs w:val="28"/>
        </w:rPr>
      </w:pPr>
      <w:r w:rsidRPr="00674431">
        <w:rPr>
          <w:color w:val="auto"/>
          <w:sz w:val="28"/>
          <w:szCs w:val="28"/>
        </w:rPr>
        <w:t>уровень</w:t>
      </w:r>
      <w:proofErr w:type="gramStart"/>
      <w:r w:rsidRPr="00674431">
        <w:rPr>
          <w:color w:val="auto"/>
          <w:sz w:val="28"/>
          <w:szCs w:val="28"/>
        </w:rPr>
        <w:t xml:space="preserve"> А</w:t>
      </w:r>
      <w:proofErr w:type="gramEnd"/>
      <w:r w:rsidRPr="00674431">
        <w:rPr>
          <w:color w:val="auto"/>
          <w:sz w:val="28"/>
          <w:szCs w:val="28"/>
        </w:rPr>
        <w:t xml:space="preserve"> — тесты соответствуют уровню хорошо подготовленного к школе 6-летнего ребёнка;</w:t>
      </w:r>
    </w:p>
    <w:p w:rsidR="00B02495" w:rsidRPr="00674431" w:rsidRDefault="00B02495" w:rsidP="00360654">
      <w:pPr>
        <w:pStyle w:val="a3"/>
        <w:numPr>
          <w:ilvl w:val="0"/>
          <w:numId w:val="21"/>
        </w:numPr>
        <w:rPr>
          <w:color w:val="auto"/>
          <w:sz w:val="28"/>
          <w:szCs w:val="28"/>
        </w:rPr>
      </w:pPr>
      <w:r w:rsidRPr="00674431">
        <w:rPr>
          <w:color w:val="auto"/>
          <w:sz w:val="28"/>
          <w:szCs w:val="28"/>
        </w:rPr>
        <w:t>уровень</w:t>
      </w:r>
      <w:proofErr w:type="gramStart"/>
      <w:r w:rsidRPr="00674431">
        <w:rPr>
          <w:color w:val="auto"/>
          <w:sz w:val="28"/>
          <w:szCs w:val="28"/>
        </w:rPr>
        <w:t xml:space="preserve"> Б</w:t>
      </w:r>
      <w:proofErr w:type="gramEnd"/>
      <w:r w:rsidRPr="00674431">
        <w:rPr>
          <w:color w:val="auto"/>
          <w:sz w:val="28"/>
          <w:szCs w:val="28"/>
        </w:rPr>
        <w:t xml:space="preserve"> — тесты отражают повышенные требования к уровню подготовки 6-летнего ребёнка </w:t>
      </w:r>
    </w:p>
    <w:p w:rsidR="00955ED7" w:rsidRPr="00CA5FF9" w:rsidRDefault="00B02495" w:rsidP="00674431">
      <w:pPr>
        <w:ind w:firstLine="567"/>
        <w:jc w:val="both"/>
        <w:rPr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 xml:space="preserve">В апреле проводится педагогическая диагностика уровня готовности к обучению в школе  с использованием комплекса методик, разработанного </w:t>
      </w:r>
      <w:proofErr w:type="spellStart"/>
      <w:r w:rsidRPr="006F657B">
        <w:rPr>
          <w:color w:val="auto"/>
          <w:sz w:val="28"/>
          <w:szCs w:val="28"/>
        </w:rPr>
        <w:t>Л.Журовой</w:t>
      </w:r>
      <w:proofErr w:type="spellEnd"/>
      <w:r w:rsidRPr="006F657B">
        <w:rPr>
          <w:color w:val="auto"/>
          <w:sz w:val="28"/>
          <w:szCs w:val="28"/>
        </w:rPr>
        <w:t xml:space="preserve">, М. Кузнецовой, </w:t>
      </w:r>
      <w:proofErr w:type="spellStart"/>
      <w:r w:rsidRPr="006F657B">
        <w:rPr>
          <w:color w:val="auto"/>
          <w:sz w:val="28"/>
          <w:szCs w:val="28"/>
        </w:rPr>
        <w:t>Е.Кочуровой</w:t>
      </w:r>
      <w:proofErr w:type="spellEnd"/>
      <w:r w:rsidRPr="006F657B">
        <w:rPr>
          <w:color w:val="auto"/>
          <w:sz w:val="28"/>
          <w:szCs w:val="28"/>
        </w:rPr>
        <w:t xml:space="preserve">.  </w:t>
      </w:r>
    </w:p>
    <w:p w:rsidR="00674431" w:rsidRDefault="00674431" w:rsidP="004A7C2C">
      <w:pPr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704C4E" w:rsidRDefault="00704C4E" w:rsidP="004A7C2C">
      <w:pPr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E73F8F" w:rsidRDefault="00E73F8F" w:rsidP="004A7C2C">
      <w:pPr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E73F8F" w:rsidRDefault="00E73F8F" w:rsidP="004A7C2C">
      <w:pPr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2D61E5" w:rsidRPr="006F657B" w:rsidRDefault="00955ED7" w:rsidP="004A7C2C">
      <w:pPr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lastRenderedPageBreak/>
        <w:t>Формирование ключевых компетенций:</w:t>
      </w:r>
    </w:p>
    <w:p w:rsidR="00674431" w:rsidRDefault="00955ED7" w:rsidP="0036065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674431">
        <w:rPr>
          <w:i/>
          <w:iCs/>
          <w:color w:val="auto"/>
          <w:sz w:val="28"/>
          <w:szCs w:val="28"/>
        </w:rPr>
        <w:t>коммуникативная (языковая) компетентность</w:t>
      </w:r>
      <w:r w:rsidRPr="00674431">
        <w:rPr>
          <w:color w:val="auto"/>
          <w:sz w:val="28"/>
          <w:szCs w:val="28"/>
        </w:rPr>
        <w:t xml:space="preserve"> - умение вступать в коммуникацию с целью быть понятым, владение умениями общения;</w:t>
      </w:r>
    </w:p>
    <w:p w:rsidR="00674431" w:rsidRDefault="00955ED7" w:rsidP="0036065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674431">
        <w:rPr>
          <w:i/>
          <w:iCs/>
          <w:color w:val="auto"/>
          <w:sz w:val="28"/>
          <w:szCs w:val="28"/>
        </w:rPr>
        <w:t>социальная компетентность</w:t>
      </w:r>
      <w:r w:rsidRPr="00674431">
        <w:rPr>
          <w:color w:val="auto"/>
          <w:sz w:val="28"/>
          <w:szCs w:val="28"/>
        </w:rPr>
        <w:t xml:space="preserve"> – умение жить и работать вместе с другими детьми и близкими;</w:t>
      </w:r>
    </w:p>
    <w:p w:rsidR="00674431" w:rsidRDefault="00955ED7" w:rsidP="0036065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674431">
        <w:rPr>
          <w:i/>
          <w:iCs/>
          <w:color w:val="auto"/>
          <w:sz w:val="28"/>
          <w:szCs w:val="28"/>
        </w:rPr>
        <w:t>информационная компетентность</w:t>
      </w:r>
      <w:r w:rsidRPr="00674431">
        <w:rPr>
          <w:color w:val="auto"/>
          <w:sz w:val="28"/>
          <w:szCs w:val="28"/>
        </w:rPr>
        <w:t xml:space="preserve"> – владение умениями систематизировать и «сворачивать» информацию, работать с различными видами информации;</w:t>
      </w:r>
    </w:p>
    <w:p w:rsidR="00674431" w:rsidRDefault="00955ED7" w:rsidP="0036065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674431">
        <w:rPr>
          <w:i/>
          <w:iCs/>
          <w:color w:val="auto"/>
          <w:sz w:val="28"/>
          <w:szCs w:val="28"/>
        </w:rPr>
        <w:t>продуктивная компетентность</w:t>
      </w:r>
      <w:r w:rsidRPr="00674431">
        <w:rPr>
          <w:color w:val="auto"/>
          <w:sz w:val="28"/>
          <w:szCs w:val="28"/>
        </w:rPr>
        <w:t xml:space="preserve"> – умение планировать работу, доводить начатое дело до конца, способность к созданию собственного продукта (рисунок, поделка, постройка и т.д.)</w:t>
      </w:r>
      <w:r w:rsidR="002D61E5" w:rsidRPr="00674431">
        <w:rPr>
          <w:color w:val="auto"/>
          <w:sz w:val="28"/>
          <w:szCs w:val="28"/>
        </w:rPr>
        <w:t>;</w:t>
      </w:r>
    </w:p>
    <w:p w:rsidR="00674431" w:rsidRDefault="00955ED7" w:rsidP="0036065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674431">
        <w:rPr>
          <w:i/>
          <w:iCs/>
          <w:color w:val="auto"/>
          <w:sz w:val="28"/>
          <w:szCs w:val="28"/>
        </w:rPr>
        <w:t>нравственная компетентность</w:t>
      </w:r>
      <w:r w:rsidRPr="00674431">
        <w:rPr>
          <w:color w:val="auto"/>
          <w:sz w:val="28"/>
          <w:szCs w:val="28"/>
        </w:rPr>
        <w:t xml:space="preserve"> – готовность, способность и потребность жить по общепринятым нормам и правилам;</w:t>
      </w:r>
    </w:p>
    <w:p w:rsidR="00955ED7" w:rsidRPr="00674431" w:rsidRDefault="00955ED7" w:rsidP="00360654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674431">
        <w:rPr>
          <w:i/>
          <w:iCs/>
          <w:color w:val="auto"/>
          <w:sz w:val="28"/>
          <w:szCs w:val="28"/>
        </w:rPr>
        <w:t>физическая компетентность</w:t>
      </w:r>
      <w:r w:rsidRPr="00674431">
        <w:rPr>
          <w:color w:val="auto"/>
          <w:sz w:val="28"/>
          <w:szCs w:val="28"/>
        </w:rPr>
        <w:t xml:space="preserve"> – готовность, способность и потребность в здоровом образе жизни.</w:t>
      </w:r>
    </w:p>
    <w:p w:rsidR="00CA5FF9" w:rsidRPr="00E73F8F" w:rsidRDefault="00C86B33" w:rsidP="00CA5FF9">
      <w:pPr>
        <w:jc w:val="center"/>
        <w:rPr>
          <w:b/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br w:type="page"/>
      </w:r>
      <w:r w:rsidR="00CA5FF9" w:rsidRPr="00E73F8F">
        <w:rPr>
          <w:b/>
          <w:color w:val="auto"/>
          <w:sz w:val="28"/>
          <w:szCs w:val="28"/>
        </w:rPr>
        <w:lastRenderedPageBreak/>
        <w:t>УЧЕБНО-ТЕМАТИЧЕСКИЙ ПЛАН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0"/>
        <w:gridCol w:w="2410"/>
      </w:tblGrid>
      <w:tr w:rsidR="00CA5FF9" w:rsidRPr="006F657B" w:rsidTr="00CA5FF9">
        <w:tc>
          <w:tcPr>
            <w:tcW w:w="675" w:type="dxa"/>
            <w:vAlign w:val="center"/>
          </w:tcPr>
          <w:p w:rsidR="00CA5FF9" w:rsidRPr="006F657B" w:rsidRDefault="00CA5FF9" w:rsidP="00FD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№</w:t>
            </w:r>
          </w:p>
          <w:p w:rsidR="00CA5FF9" w:rsidRPr="006F657B" w:rsidRDefault="00CA5FF9" w:rsidP="00FD5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6F657B">
              <w:rPr>
                <w:rFonts w:eastAsia="Calibri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6F657B">
              <w:rPr>
                <w:rFonts w:eastAsia="Calibri"/>
                <w:color w:val="auto"/>
                <w:sz w:val="28"/>
                <w:szCs w:val="28"/>
              </w:rPr>
              <w:t>/</w:t>
            </w:r>
            <w:proofErr w:type="spellStart"/>
            <w:r w:rsidRPr="006F657B">
              <w:rPr>
                <w:rFonts w:eastAsia="Calibri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0" w:type="dxa"/>
            <w:vAlign w:val="center"/>
          </w:tcPr>
          <w:p w:rsidR="00CA5FF9" w:rsidRPr="006F657B" w:rsidRDefault="00CA5FF9" w:rsidP="00FD539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F657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vAlign w:val="center"/>
          </w:tcPr>
          <w:p w:rsidR="00CA5FF9" w:rsidRPr="006F657B" w:rsidRDefault="00CA5FF9" w:rsidP="00CA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CA5FF9" w:rsidRPr="006F657B" w:rsidRDefault="00CA5FF9" w:rsidP="00FD539D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b/>
                <w:color w:val="auto"/>
                <w:sz w:val="28"/>
                <w:szCs w:val="28"/>
              </w:rPr>
              <w:t>Обучение грамоте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b/>
                <w:color w:val="auto"/>
                <w:sz w:val="28"/>
                <w:szCs w:val="28"/>
              </w:rPr>
              <w:t>28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0" w:type="dxa"/>
            <w:vAlign w:val="center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Мир полон звуков</w:t>
            </w:r>
          </w:p>
        </w:tc>
        <w:tc>
          <w:tcPr>
            <w:tcW w:w="2410" w:type="dxa"/>
            <w:vAlign w:val="center"/>
          </w:tcPr>
          <w:p w:rsidR="00CA5FF9" w:rsidRPr="006F657B" w:rsidRDefault="00CA5FF9" w:rsidP="00CA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Звуки речи. Гласные и согласные звуки.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20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 xml:space="preserve">Буквы Е, Ё, </w:t>
            </w:r>
            <w:proofErr w:type="gramStart"/>
            <w:r w:rsidRPr="006F657B">
              <w:rPr>
                <w:rFonts w:eastAsia="Calibri"/>
                <w:color w:val="auto"/>
                <w:sz w:val="28"/>
                <w:szCs w:val="28"/>
              </w:rPr>
              <w:t>Ю</w:t>
            </w:r>
            <w:proofErr w:type="gramEnd"/>
            <w:r w:rsidRPr="006F657B">
              <w:rPr>
                <w:rFonts w:eastAsia="Calibri"/>
                <w:color w:val="auto"/>
                <w:sz w:val="28"/>
                <w:szCs w:val="28"/>
              </w:rPr>
              <w:t>, Я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Знакомство с мягким и твердым знаками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 xml:space="preserve">Диагностика 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b/>
                <w:color w:val="auto"/>
                <w:sz w:val="28"/>
                <w:szCs w:val="28"/>
              </w:rPr>
              <w:t>Обучение письму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b/>
                <w:color w:val="auto"/>
                <w:sz w:val="28"/>
                <w:szCs w:val="28"/>
              </w:rPr>
              <w:t>28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0" w:type="dxa"/>
            <w:vAlign w:val="center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Линии, узоры, штриховки</w:t>
            </w:r>
          </w:p>
        </w:tc>
        <w:tc>
          <w:tcPr>
            <w:tcW w:w="2410" w:type="dxa"/>
            <w:vAlign w:val="center"/>
          </w:tcPr>
          <w:p w:rsidR="00CA5FF9" w:rsidRPr="006F657B" w:rsidRDefault="00CA5FF9" w:rsidP="00CA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12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Письмо элементов букв, печатание букв, слогов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15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 xml:space="preserve">Диагностика 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b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b/>
                <w:color w:val="auto"/>
                <w:sz w:val="28"/>
                <w:szCs w:val="28"/>
              </w:rPr>
              <w:t>28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0" w:type="dxa"/>
            <w:vAlign w:val="center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Мир чисел и цифр</w:t>
            </w:r>
          </w:p>
        </w:tc>
        <w:tc>
          <w:tcPr>
            <w:tcW w:w="2410" w:type="dxa"/>
            <w:vAlign w:val="center"/>
          </w:tcPr>
          <w:p w:rsidR="00CA5FF9" w:rsidRPr="006F657B" w:rsidRDefault="00CA5FF9" w:rsidP="00CA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Число и цифра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25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 xml:space="preserve">Диагностика 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1340" w:type="dxa"/>
          </w:tcPr>
          <w:p w:rsidR="00CA5FF9" w:rsidRPr="006F657B" w:rsidRDefault="00CA5FF9" w:rsidP="00FD539D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b/>
                <w:color w:val="auto"/>
                <w:sz w:val="28"/>
                <w:szCs w:val="28"/>
              </w:rPr>
              <w:t>Изобразительное искусство, художественный труд</w:t>
            </w:r>
          </w:p>
        </w:tc>
        <w:tc>
          <w:tcPr>
            <w:tcW w:w="2410" w:type="dxa"/>
          </w:tcPr>
          <w:p w:rsidR="00CA5FF9" w:rsidRPr="006F657B" w:rsidRDefault="00704C4E" w:rsidP="00CA5FF9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</w:rPr>
              <w:t>28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Живопись</w:t>
            </w:r>
          </w:p>
        </w:tc>
        <w:tc>
          <w:tcPr>
            <w:tcW w:w="2410" w:type="dxa"/>
          </w:tcPr>
          <w:p w:rsidR="00CA5FF9" w:rsidRPr="006F657B" w:rsidRDefault="00704C4E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10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Графика</w:t>
            </w:r>
          </w:p>
        </w:tc>
        <w:tc>
          <w:tcPr>
            <w:tcW w:w="2410" w:type="dxa"/>
          </w:tcPr>
          <w:p w:rsidR="00CA5FF9" w:rsidRPr="006F657B" w:rsidRDefault="00704C4E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5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Скульптура</w:t>
            </w:r>
          </w:p>
        </w:tc>
        <w:tc>
          <w:tcPr>
            <w:tcW w:w="2410" w:type="dxa"/>
          </w:tcPr>
          <w:p w:rsidR="00CA5FF9" w:rsidRPr="006F657B" w:rsidRDefault="00704C4E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5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Аппликация</w:t>
            </w:r>
          </w:p>
        </w:tc>
        <w:tc>
          <w:tcPr>
            <w:tcW w:w="2410" w:type="dxa"/>
          </w:tcPr>
          <w:p w:rsidR="00CA5FF9" w:rsidRPr="006F657B" w:rsidRDefault="00704C4E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7</w:t>
            </w:r>
          </w:p>
        </w:tc>
      </w:tr>
      <w:tr w:rsidR="00CA5FF9" w:rsidRPr="006F657B" w:rsidTr="00CA5FF9">
        <w:tc>
          <w:tcPr>
            <w:tcW w:w="675" w:type="dxa"/>
          </w:tcPr>
          <w:p w:rsidR="00CA5FF9" w:rsidRPr="006F657B" w:rsidRDefault="00CA5FF9" w:rsidP="00FD539D">
            <w:pPr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5</w:t>
            </w:r>
          </w:p>
        </w:tc>
        <w:tc>
          <w:tcPr>
            <w:tcW w:w="11340" w:type="dxa"/>
          </w:tcPr>
          <w:p w:rsidR="00CA5FF9" w:rsidRPr="006F657B" w:rsidRDefault="00CA5FF9" w:rsidP="00FD539D">
            <w:pPr>
              <w:rPr>
                <w:color w:val="auto"/>
                <w:sz w:val="28"/>
                <w:szCs w:val="28"/>
              </w:rPr>
            </w:pPr>
            <w:r w:rsidRPr="006F657B">
              <w:rPr>
                <w:color w:val="auto"/>
                <w:sz w:val="28"/>
                <w:szCs w:val="28"/>
              </w:rPr>
              <w:t>Бумажная пластика</w:t>
            </w:r>
          </w:p>
        </w:tc>
        <w:tc>
          <w:tcPr>
            <w:tcW w:w="2410" w:type="dxa"/>
          </w:tcPr>
          <w:p w:rsidR="00CA5FF9" w:rsidRPr="006F657B" w:rsidRDefault="00CA5FF9" w:rsidP="00CA5FF9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6F657B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</w:tr>
    </w:tbl>
    <w:p w:rsidR="00CA5FF9" w:rsidRDefault="00CA5FF9" w:rsidP="00CA5FF9">
      <w:pPr>
        <w:spacing w:after="200" w:line="276" w:lineRule="auto"/>
        <w:rPr>
          <w:b/>
          <w:color w:val="auto"/>
          <w:sz w:val="28"/>
          <w:szCs w:val="28"/>
        </w:rPr>
      </w:pPr>
    </w:p>
    <w:p w:rsidR="00CA5FF9" w:rsidRDefault="00CA5FF9" w:rsidP="00CA5FF9">
      <w:pPr>
        <w:spacing w:after="200" w:line="276" w:lineRule="auto"/>
        <w:rPr>
          <w:b/>
          <w:color w:val="auto"/>
          <w:sz w:val="28"/>
          <w:szCs w:val="28"/>
        </w:rPr>
      </w:pPr>
    </w:p>
    <w:p w:rsidR="00674431" w:rsidRDefault="00674431" w:rsidP="00CA5FF9">
      <w:pPr>
        <w:spacing w:after="200" w:line="276" w:lineRule="auto"/>
        <w:rPr>
          <w:b/>
          <w:color w:val="auto"/>
          <w:sz w:val="28"/>
          <w:szCs w:val="28"/>
        </w:rPr>
      </w:pPr>
    </w:p>
    <w:p w:rsidR="00377F0C" w:rsidRPr="00E73F8F" w:rsidRDefault="00CA5FF9" w:rsidP="00CA5FF9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E73F8F">
        <w:rPr>
          <w:b/>
          <w:color w:val="auto"/>
          <w:sz w:val="28"/>
          <w:szCs w:val="28"/>
        </w:rPr>
        <w:lastRenderedPageBreak/>
        <w:t>СОДЕРЖАНИЕ ПРОГРАММЫ</w:t>
      </w:r>
    </w:p>
    <w:p w:rsidR="00674431" w:rsidRPr="00755336" w:rsidRDefault="00B0249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pacing w:val="-2"/>
          <w:sz w:val="28"/>
          <w:szCs w:val="28"/>
        </w:rPr>
        <w:t xml:space="preserve">Содержание программы направлено на развитие тех качеств личности, тех </w:t>
      </w:r>
      <w:r w:rsidRPr="00755336">
        <w:rPr>
          <w:color w:val="auto"/>
          <w:sz w:val="28"/>
          <w:szCs w:val="28"/>
        </w:rPr>
        <w:t>особенностей психических процессов и тех видов деятельности, которые определяют становление устойчивого познавательного интереса детей и успешного обучения их в школе.</w:t>
      </w:r>
      <w:r w:rsidR="00377F0C" w:rsidRPr="00755336">
        <w:rPr>
          <w:color w:val="auto"/>
          <w:sz w:val="28"/>
          <w:szCs w:val="28"/>
        </w:rPr>
        <w:t xml:space="preserve"> В программе выделяется </w:t>
      </w:r>
      <w:r w:rsidR="00EB5059" w:rsidRPr="00755336">
        <w:rPr>
          <w:color w:val="auto"/>
          <w:sz w:val="28"/>
          <w:szCs w:val="28"/>
        </w:rPr>
        <w:t>семь</w:t>
      </w:r>
      <w:r w:rsidR="00377F0C" w:rsidRPr="00755336">
        <w:rPr>
          <w:color w:val="auto"/>
          <w:sz w:val="28"/>
          <w:szCs w:val="28"/>
        </w:rPr>
        <w:t xml:space="preserve"> разделов, отражающих основные линии развития ребенка-дошкольника в результате его обучения.</w:t>
      </w:r>
    </w:p>
    <w:p w:rsidR="00361C16" w:rsidRPr="00755336" w:rsidRDefault="00361C16" w:rsidP="00755336">
      <w:pPr>
        <w:jc w:val="center"/>
        <w:rPr>
          <w:color w:val="auto"/>
          <w:sz w:val="28"/>
          <w:szCs w:val="28"/>
        </w:rPr>
      </w:pPr>
      <w:r w:rsidRPr="00755336">
        <w:rPr>
          <w:b/>
          <w:color w:val="auto"/>
          <w:sz w:val="28"/>
          <w:szCs w:val="28"/>
        </w:rPr>
        <w:t>«Обучение грамоте» (28 часов)  и «Обучение письму» (28 часов)</w:t>
      </w:r>
    </w:p>
    <w:p w:rsidR="00755336" w:rsidRDefault="00361C16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Участвовать в коллективном рассказывании, беседе. Составлять небольшие рассказы, портреты-рассказы, рассказы по серии сюжетных картинок (последовательной и с нарушением последовательности), по сюжетной картине на доступные детям темы; описательные и повествовательные рассказы на доступные детям темы («Весна пришла», «Зимние забавы»).</w:t>
      </w:r>
    </w:p>
    <w:p w:rsidR="00755336" w:rsidRDefault="00361C16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Составлять небольшие описательные рассказы от имени животного («</w:t>
      </w:r>
      <w:proofErr w:type="gramStart"/>
      <w:r w:rsidRPr="00755336">
        <w:rPr>
          <w:color w:val="auto"/>
          <w:sz w:val="28"/>
          <w:szCs w:val="28"/>
        </w:rPr>
        <w:t>Я-</w:t>
      </w:r>
      <w:proofErr w:type="gramEnd"/>
      <w:r w:rsidRPr="00755336">
        <w:rPr>
          <w:color w:val="auto"/>
          <w:sz w:val="28"/>
          <w:szCs w:val="28"/>
        </w:rPr>
        <w:t xml:space="preserve"> бабочка», «Я- лисичка»). Придумывать фантастические истории, проявлять интерес к </w:t>
      </w:r>
      <w:proofErr w:type="spellStart"/>
      <w:r w:rsidRPr="00755336">
        <w:rPr>
          <w:color w:val="auto"/>
          <w:sz w:val="28"/>
          <w:szCs w:val="28"/>
        </w:rPr>
        <w:t>рифмованию</w:t>
      </w:r>
      <w:proofErr w:type="spellEnd"/>
      <w:r w:rsidRPr="00755336">
        <w:rPr>
          <w:color w:val="auto"/>
          <w:sz w:val="28"/>
          <w:szCs w:val="28"/>
        </w:rPr>
        <w:t xml:space="preserve"> слов, участвовать в коллективном придумывании стишков, загадок.</w:t>
      </w:r>
    </w:p>
    <w:p w:rsidR="00755336" w:rsidRDefault="00361C16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В процессе моделирования учиться различать слово и предложение, составлять по образцу и самостоятельно предложения.</w:t>
      </w:r>
    </w:p>
    <w:p w:rsidR="00755336" w:rsidRDefault="00361C16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Выделять в словах звуки, обозначать их соответствующими знаками. Интонационно выделять в слове звук, называть его изолированно, называть слова по определенному фонематическому признаку, пары звуков по твердости-мягкости.</w:t>
      </w:r>
    </w:p>
    <w:p w:rsidR="00755336" w:rsidRDefault="00361C16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Соотносить произносимое слово со схемой его звукового состава, проводить звуковой анализ. Различать и обозначать соответствующими знаками гласные, твердые и мягкие согласные.</w:t>
      </w:r>
    </w:p>
    <w:p w:rsidR="00755336" w:rsidRDefault="00361C16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Читать слоги, слова и предложения.</w:t>
      </w:r>
    </w:p>
    <w:p w:rsidR="00755336" w:rsidRDefault="00361C16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В процессе общения пополнять активный словарь словами, характеризующими качества и свойства предметов, обобщающими словами. По образцу подбирать слова, сходные и противоположные по значению. Задавать различные вопросы взрослым и сверстникам. В процессе речевого общения, игры использовать слова, характеризующие эмоциональные состояния людей.</w:t>
      </w:r>
    </w:p>
    <w:p w:rsidR="00674431" w:rsidRPr="00755336" w:rsidRDefault="00361C16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Самостоятельно сравнивать результаты своей работы с образцом. Обводить предметы по контуру, штриховать в различных направлениях, раскрашивать, рисовать предметы, печатать буквы, слоги, слова; выполнять упражнения, направленные на развитие мелких мышц руки.</w:t>
      </w:r>
    </w:p>
    <w:p w:rsidR="00755336" w:rsidRDefault="00755336" w:rsidP="00755336">
      <w:pPr>
        <w:pStyle w:val="a3"/>
        <w:jc w:val="center"/>
        <w:rPr>
          <w:b/>
          <w:color w:val="auto"/>
          <w:sz w:val="28"/>
          <w:szCs w:val="28"/>
        </w:rPr>
      </w:pPr>
    </w:p>
    <w:p w:rsidR="00755336" w:rsidRDefault="00755336" w:rsidP="00755336">
      <w:pPr>
        <w:pStyle w:val="a3"/>
        <w:jc w:val="center"/>
        <w:rPr>
          <w:b/>
          <w:color w:val="auto"/>
          <w:sz w:val="28"/>
          <w:szCs w:val="28"/>
        </w:rPr>
      </w:pPr>
    </w:p>
    <w:p w:rsidR="00755336" w:rsidRDefault="00755336" w:rsidP="00755336">
      <w:pPr>
        <w:pStyle w:val="a3"/>
        <w:jc w:val="center"/>
        <w:rPr>
          <w:b/>
          <w:color w:val="auto"/>
          <w:sz w:val="28"/>
          <w:szCs w:val="28"/>
        </w:rPr>
      </w:pPr>
    </w:p>
    <w:p w:rsidR="00361C16" w:rsidRPr="00755336" w:rsidRDefault="00361C16" w:rsidP="00755336">
      <w:pPr>
        <w:pStyle w:val="a3"/>
        <w:jc w:val="center"/>
        <w:rPr>
          <w:b/>
          <w:color w:val="auto"/>
          <w:sz w:val="28"/>
          <w:szCs w:val="28"/>
        </w:rPr>
      </w:pPr>
      <w:r w:rsidRPr="00755336">
        <w:rPr>
          <w:b/>
          <w:color w:val="auto"/>
          <w:sz w:val="28"/>
          <w:szCs w:val="28"/>
        </w:rPr>
        <w:lastRenderedPageBreak/>
        <w:t>Математика (28 часов)</w:t>
      </w:r>
    </w:p>
    <w:p w:rsidR="00674431" w:rsidRPr="00755336" w:rsidRDefault="00042545" w:rsidP="00755336">
      <w:pPr>
        <w:jc w:val="center"/>
        <w:rPr>
          <w:color w:val="auto"/>
          <w:sz w:val="28"/>
          <w:szCs w:val="28"/>
        </w:rPr>
      </w:pPr>
      <w:r w:rsidRPr="00755336">
        <w:rPr>
          <w:b/>
          <w:bCs/>
          <w:color w:val="auto"/>
          <w:sz w:val="28"/>
          <w:szCs w:val="28"/>
        </w:rPr>
        <w:t>Общие понятия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 xml:space="preserve">Свойства предметов: цвет, форма, размер, материал и др. 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Сравнение предметов по цвету, форме, размеру, материалу.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Совокупности (группы) предметов или фигур, обладающих общим признаком. Составление совокупности по заданному признаку. Выделение части совокупности.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Сравнение двух совокупностей (групп) предметов. Обозначение отношений равенства и неравенства.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 xml:space="preserve">Установление </w:t>
      </w:r>
      <w:proofErr w:type="spellStart"/>
      <w:r w:rsidRPr="00755336">
        <w:rPr>
          <w:color w:val="auto"/>
          <w:sz w:val="28"/>
          <w:szCs w:val="28"/>
        </w:rPr>
        <w:t>равночисленности</w:t>
      </w:r>
      <w:proofErr w:type="spellEnd"/>
      <w:r w:rsidRPr="00755336">
        <w:rPr>
          <w:color w:val="auto"/>
          <w:sz w:val="28"/>
          <w:szCs w:val="28"/>
        </w:rPr>
        <w:t xml:space="preserve"> двух совокупностей (групп) предметов с помощью составления пар (</w:t>
      </w:r>
      <w:proofErr w:type="spellStart"/>
      <w:r w:rsidRPr="00755336">
        <w:rPr>
          <w:color w:val="auto"/>
          <w:sz w:val="28"/>
          <w:szCs w:val="28"/>
        </w:rPr>
        <w:t>равно-не</w:t>
      </w:r>
      <w:proofErr w:type="spellEnd"/>
      <w:r w:rsidRPr="00755336">
        <w:rPr>
          <w:color w:val="auto"/>
          <w:sz w:val="28"/>
          <w:szCs w:val="28"/>
        </w:rPr>
        <w:t xml:space="preserve"> равно, больше </w:t>
      </w:r>
      <w:proofErr w:type="gramStart"/>
      <w:r w:rsidRPr="00755336">
        <w:rPr>
          <w:color w:val="auto"/>
          <w:sz w:val="28"/>
          <w:szCs w:val="28"/>
        </w:rPr>
        <w:t>на</w:t>
      </w:r>
      <w:proofErr w:type="gramEnd"/>
      <w:r w:rsidRPr="00755336">
        <w:rPr>
          <w:color w:val="auto"/>
          <w:sz w:val="28"/>
          <w:szCs w:val="28"/>
        </w:rPr>
        <w:t>..., меньше на...).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Начальные представления о величинах: длина, масса предметов, объём жидких и сыпучих веществ. Измерение величин с помощью условных мер (отрезок, клеточка, стакан и т.п.).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Натуральное число как результат счёта и измерения. Числовой отрезок.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Составление закономерностей. Поиск нарушения закономерности.</w:t>
      </w:r>
    </w:p>
    <w:p w:rsidR="00042545" w:rsidRP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Работа с таблицами. Знакомство с символами.</w:t>
      </w:r>
    </w:p>
    <w:p w:rsidR="00042545" w:rsidRPr="00755336" w:rsidRDefault="00042545" w:rsidP="00755336">
      <w:pPr>
        <w:jc w:val="center"/>
        <w:rPr>
          <w:b/>
          <w:color w:val="auto"/>
          <w:sz w:val="28"/>
          <w:szCs w:val="28"/>
        </w:rPr>
      </w:pPr>
      <w:r w:rsidRPr="00755336">
        <w:rPr>
          <w:b/>
          <w:bCs/>
          <w:color w:val="auto"/>
          <w:sz w:val="28"/>
          <w:szCs w:val="28"/>
        </w:rPr>
        <w:t>Числа и операции над ними.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Прямой и обратный счёт в пределах 10. Порядковый и ритмический счёт.</w:t>
      </w:r>
    </w:p>
    <w:p w:rsidR="00755336" w:rsidRDefault="00042545" w:rsidP="00755336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>Образование следующего числа путём прибавления единицы. Название, последовательность и обозначение чисел от 1 до 10 цифрами, точками на отрезке прямой. Состав чисел первого десятка.</w:t>
      </w:r>
    </w:p>
    <w:p w:rsidR="001B0017" w:rsidRDefault="00042545" w:rsidP="001B0017">
      <w:pPr>
        <w:ind w:firstLine="567"/>
        <w:rPr>
          <w:color w:val="auto"/>
          <w:sz w:val="28"/>
          <w:szCs w:val="28"/>
        </w:rPr>
      </w:pPr>
      <w:r w:rsidRPr="00755336">
        <w:rPr>
          <w:color w:val="auto"/>
          <w:sz w:val="28"/>
          <w:szCs w:val="28"/>
        </w:rPr>
        <w:t xml:space="preserve">Равенство и неравенство чисел. </w:t>
      </w:r>
      <w:proofErr w:type="gramStart"/>
      <w:r w:rsidRPr="00755336">
        <w:rPr>
          <w:color w:val="auto"/>
          <w:sz w:val="28"/>
          <w:szCs w:val="28"/>
        </w:rPr>
        <w:t>Сравнение чисел (больше на..., меньше на...) на наглядной основе.</w:t>
      </w:r>
      <w:proofErr w:type="gramEnd"/>
    </w:p>
    <w:p w:rsidR="001B0017" w:rsidRDefault="00042545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1B0017" w:rsidRDefault="00042545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>Число 0 и его свойства.</w:t>
      </w:r>
    </w:p>
    <w:p w:rsidR="002D61E5" w:rsidRPr="001B0017" w:rsidRDefault="00042545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 xml:space="preserve">Решение простых (в одно действие) задач на сложение и вычитание с использованием наглядного материала. </w:t>
      </w:r>
    </w:p>
    <w:p w:rsidR="00042545" w:rsidRPr="001B0017" w:rsidRDefault="00042545" w:rsidP="001B0017">
      <w:pPr>
        <w:jc w:val="center"/>
        <w:rPr>
          <w:color w:val="auto"/>
          <w:sz w:val="28"/>
          <w:szCs w:val="28"/>
        </w:rPr>
      </w:pPr>
      <w:r w:rsidRPr="001B0017">
        <w:rPr>
          <w:b/>
          <w:bCs/>
          <w:color w:val="auto"/>
          <w:sz w:val="28"/>
          <w:szCs w:val="28"/>
        </w:rPr>
        <w:t>Пространственно-временные представления.</w:t>
      </w:r>
    </w:p>
    <w:p w:rsidR="001B0017" w:rsidRDefault="00042545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 xml:space="preserve">Примеры отношений: </w:t>
      </w:r>
      <w:proofErr w:type="spellStart"/>
      <w:r w:rsidRPr="001B0017">
        <w:rPr>
          <w:color w:val="auto"/>
          <w:sz w:val="28"/>
          <w:szCs w:val="28"/>
        </w:rPr>
        <w:t>на-над-под</w:t>
      </w:r>
      <w:proofErr w:type="spellEnd"/>
      <w:r w:rsidRPr="001B0017">
        <w:rPr>
          <w:color w:val="auto"/>
          <w:sz w:val="28"/>
          <w:szCs w:val="28"/>
        </w:rPr>
        <w:t xml:space="preserve">, </w:t>
      </w:r>
      <w:proofErr w:type="spellStart"/>
      <w:r w:rsidRPr="001B0017">
        <w:rPr>
          <w:color w:val="auto"/>
          <w:sz w:val="28"/>
          <w:szCs w:val="28"/>
        </w:rPr>
        <w:t>слева-справа-посередине</w:t>
      </w:r>
      <w:proofErr w:type="spellEnd"/>
      <w:r w:rsidRPr="001B0017">
        <w:rPr>
          <w:color w:val="auto"/>
          <w:sz w:val="28"/>
          <w:szCs w:val="28"/>
        </w:rPr>
        <w:t xml:space="preserve">, </w:t>
      </w:r>
      <w:proofErr w:type="spellStart"/>
      <w:r w:rsidRPr="001B0017">
        <w:rPr>
          <w:color w:val="auto"/>
          <w:sz w:val="28"/>
          <w:szCs w:val="28"/>
        </w:rPr>
        <w:t>спереди-сзади</w:t>
      </w:r>
      <w:proofErr w:type="spellEnd"/>
      <w:r w:rsidRPr="001B0017">
        <w:rPr>
          <w:color w:val="auto"/>
          <w:sz w:val="28"/>
          <w:szCs w:val="28"/>
        </w:rPr>
        <w:t xml:space="preserve">, </w:t>
      </w:r>
      <w:proofErr w:type="spellStart"/>
      <w:r w:rsidRPr="001B0017">
        <w:rPr>
          <w:color w:val="auto"/>
          <w:sz w:val="28"/>
          <w:szCs w:val="28"/>
        </w:rPr>
        <w:t>сверху-снизу</w:t>
      </w:r>
      <w:proofErr w:type="spellEnd"/>
      <w:r w:rsidRPr="001B0017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1B0017">
        <w:rPr>
          <w:color w:val="auto"/>
          <w:sz w:val="28"/>
          <w:szCs w:val="28"/>
        </w:rPr>
        <w:t>выше-ниже</w:t>
      </w:r>
      <w:proofErr w:type="spellEnd"/>
      <w:proofErr w:type="gramEnd"/>
      <w:r w:rsidRPr="001B0017">
        <w:rPr>
          <w:color w:val="auto"/>
          <w:sz w:val="28"/>
          <w:szCs w:val="28"/>
        </w:rPr>
        <w:t xml:space="preserve">, </w:t>
      </w:r>
      <w:proofErr w:type="spellStart"/>
      <w:r w:rsidRPr="001B0017">
        <w:rPr>
          <w:color w:val="auto"/>
          <w:sz w:val="28"/>
          <w:szCs w:val="28"/>
        </w:rPr>
        <w:t>шире-уже</w:t>
      </w:r>
      <w:proofErr w:type="spellEnd"/>
      <w:r w:rsidRPr="001B0017">
        <w:rPr>
          <w:color w:val="auto"/>
          <w:sz w:val="28"/>
          <w:szCs w:val="28"/>
        </w:rPr>
        <w:t xml:space="preserve">, </w:t>
      </w:r>
      <w:proofErr w:type="spellStart"/>
      <w:r w:rsidRPr="001B0017">
        <w:rPr>
          <w:color w:val="auto"/>
          <w:sz w:val="28"/>
          <w:szCs w:val="28"/>
        </w:rPr>
        <w:t>длиннее-короче</w:t>
      </w:r>
      <w:proofErr w:type="spellEnd"/>
      <w:r w:rsidRPr="001B0017">
        <w:rPr>
          <w:color w:val="auto"/>
          <w:sz w:val="28"/>
          <w:szCs w:val="28"/>
        </w:rPr>
        <w:t xml:space="preserve">, </w:t>
      </w:r>
      <w:proofErr w:type="spellStart"/>
      <w:r w:rsidRPr="001B0017">
        <w:rPr>
          <w:color w:val="auto"/>
          <w:sz w:val="28"/>
          <w:szCs w:val="28"/>
        </w:rPr>
        <w:t>толще-тоньше</w:t>
      </w:r>
      <w:proofErr w:type="spellEnd"/>
      <w:r w:rsidRPr="001B0017">
        <w:rPr>
          <w:color w:val="auto"/>
          <w:sz w:val="28"/>
          <w:szCs w:val="28"/>
        </w:rPr>
        <w:t xml:space="preserve">, </w:t>
      </w:r>
      <w:proofErr w:type="spellStart"/>
      <w:r w:rsidRPr="001B0017">
        <w:rPr>
          <w:color w:val="auto"/>
          <w:sz w:val="28"/>
          <w:szCs w:val="28"/>
        </w:rPr>
        <w:t>раньше-позже</w:t>
      </w:r>
      <w:proofErr w:type="spellEnd"/>
      <w:r w:rsidRPr="001B0017">
        <w:rPr>
          <w:color w:val="auto"/>
          <w:sz w:val="28"/>
          <w:szCs w:val="28"/>
        </w:rPr>
        <w:t xml:space="preserve">, </w:t>
      </w:r>
      <w:proofErr w:type="spellStart"/>
      <w:r w:rsidRPr="001B0017">
        <w:rPr>
          <w:color w:val="auto"/>
          <w:sz w:val="28"/>
          <w:szCs w:val="28"/>
        </w:rPr>
        <w:t>позавчера-вчера-сегодня-завтра-послезавтра</w:t>
      </w:r>
      <w:proofErr w:type="spellEnd"/>
      <w:r w:rsidRPr="001B0017">
        <w:rPr>
          <w:color w:val="auto"/>
          <w:sz w:val="28"/>
          <w:szCs w:val="28"/>
        </w:rPr>
        <w:t>, вдоль, через и др. Установление последовательности событий. Последовательность дней в неделе. Последовательность месяцев в году.</w:t>
      </w:r>
    </w:p>
    <w:p w:rsidR="00042545" w:rsidRPr="001B0017" w:rsidRDefault="00042545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lastRenderedPageBreak/>
        <w:t xml:space="preserve">Ориентировка на листе бумаги в клетку. Ориентировка в пространстве с помощью плана. </w:t>
      </w:r>
    </w:p>
    <w:p w:rsidR="00042545" w:rsidRPr="001B0017" w:rsidRDefault="00042545" w:rsidP="001B0017">
      <w:pPr>
        <w:jc w:val="center"/>
        <w:rPr>
          <w:color w:val="auto"/>
          <w:sz w:val="28"/>
          <w:szCs w:val="28"/>
        </w:rPr>
      </w:pPr>
      <w:r w:rsidRPr="001B0017">
        <w:rPr>
          <w:b/>
          <w:bCs/>
          <w:color w:val="auto"/>
          <w:sz w:val="28"/>
          <w:szCs w:val="28"/>
        </w:rPr>
        <w:t>Геометрические фигуры и величины</w:t>
      </w:r>
    </w:p>
    <w:p w:rsidR="001B0017" w:rsidRDefault="00042545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четырёхугольник, круг, шар.</w:t>
      </w:r>
    </w:p>
    <w:p w:rsidR="001B0017" w:rsidRDefault="00042545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>Составление фигур из частей и деление фигур на части. Конструирование фигур из палочек.</w:t>
      </w:r>
    </w:p>
    <w:p w:rsidR="001B0017" w:rsidRDefault="00042545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>Формирование представлений о точке, прямой, луче, отрезке.</w:t>
      </w:r>
    </w:p>
    <w:p w:rsidR="00AE105F" w:rsidRPr="001B0017" w:rsidRDefault="00361C16" w:rsidP="001B0017">
      <w:pPr>
        <w:ind w:firstLine="567"/>
        <w:jc w:val="center"/>
        <w:rPr>
          <w:color w:val="auto"/>
          <w:sz w:val="28"/>
          <w:szCs w:val="28"/>
        </w:rPr>
      </w:pPr>
      <w:r w:rsidRPr="001B0017">
        <w:rPr>
          <w:b/>
          <w:color w:val="auto"/>
          <w:sz w:val="28"/>
          <w:szCs w:val="28"/>
        </w:rPr>
        <w:t>Изобразительное искусство, художественный труд</w:t>
      </w:r>
      <w:r w:rsidR="00674431" w:rsidRPr="001B0017">
        <w:rPr>
          <w:b/>
          <w:color w:val="auto"/>
          <w:sz w:val="28"/>
          <w:szCs w:val="28"/>
        </w:rPr>
        <w:t xml:space="preserve"> (28 </w:t>
      </w:r>
      <w:r w:rsidR="00F97AA8" w:rsidRPr="001B0017">
        <w:rPr>
          <w:b/>
          <w:color w:val="auto"/>
          <w:sz w:val="28"/>
          <w:szCs w:val="28"/>
        </w:rPr>
        <w:t>часов)</w:t>
      </w:r>
    </w:p>
    <w:p w:rsidR="009E16E1" w:rsidRPr="00755336" w:rsidRDefault="009E16E1" w:rsidP="001B0017">
      <w:pPr>
        <w:pStyle w:val="a3"/>
        <w:jc w:val="center"/>
        <w:rPr>
          <w:b/>
          <w:color w:val="auto"/>
          <w:sz w:val="28"/>
          <w:szCs w:val="28"/>
        </w:rPr>
      </w:pPr>
      <w:r w:rsidRPr="00755336">
        <w:rPr>
          <w:b/>
          <w:color w:val="auto"/>
          <w:sz w:val="28"/>
          <w:szCs w:val="28"/>
        </w:rPr>
        <w:t>Живопись</w:t>
      </w:r>
    </w:p>
    <w:p w:rsid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>Начальные представления об основах живописи, развитие умения получать цветовое пятно, и</w:t>
      </w:r>
      <w:r w:rsidR="004A7C2C" w:rsidRPr="001B0017">
        <w:rPr>
          <w:color w:val="auto"/>
          <w:sz w:val="28"/>
          <w:szCs w:val="28"/>
        </w:rPr>
        <w:t xml:space="preserve"> получени</w:t>
      </w:r>
      <w:r w:rsidRPr="001B0017">
        <w:rPr>
          <w:color w:val="auto"/>
          <w:sz w:val="28"/>
          <w:szCs w:val="28"/>
        </w:rPr>
        <w:t xml:space="preserve">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 </w:t>
      </w:r>
    </w:p>
    <w:p w:rsidR="009E16E1" w:rsidRP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i/>
          <w:iCs/>
          <w:color w:val="auto"/>
          <w:w w:val="111"/>
          <w:sz w:val="28"/>
          <w:szCs w:val="28"/>
        </w:rPr>
        <w:t xml:space="preserve">Практическая </w:t>
      </w:r>
      <w:proofErr w:type="spellStart"/>
      <w:r w:rsidRPr="001B0017">
        <w:rPr>
          <w:bCs/>
          <w:i/>
          <w:iCs/>
          <w:color w:val="auto"/>
          <w:w w:val="108"/>
          <w:sz w:val="28"/>
          <w:szCs w:val="28"/>
        </w:rPr>
        <w:t>работа</w:t>
      </w:r>
      <w:proofErr w:type="gramStart"/>
      <w:r w:rsidRPr="001B0017">
        <w:rPr>
          <w:bCs/>
          <w:i/>
          <w:iCs/>
          <w:color w:val="auto"/>
          <w:w w:val="108"/>
          <w:sz w:val="28"/>
          <w:szCs w:val="28"/>
        </w:rPr>
        <w:t>:</w:t>
      </w:r>
      <w:r w:rsidRPr="001B0017">
        <w:rPr>
          <w:color w:val="auto"/>
          <w:sz w:val="28"/>
          <w:szCs w:val="28"/>
        </w:rPr>
        <w:t>о</w:t>
      </w:r>
      <w:proofErr w:type="gramEnd"/>
      <w:r w:rsidRPr="001B0017">
        <w:rPr>
          <w:color w:val="auto"/>
          <w:sz w:val="28"/>
          <w:szCs w:val="28"/>
        </w:rPr>
        <w:t>своение</w:t>
      </w:r>
      <w:proofErr w:type="spellEnd"/>
      <w:r w:rsidRPr="001B0017">
        <w:rPr>
          <w:color w:val="auto"/>
          <w:sz w:val="28"/>
          <w:szCs w:val="28"/>
        </w:rPr>
        <w:t xml:space="preserve"> приёмов получения живописного пятна. Работа идёт «от пятна», без использования палитры. Изображение пейзажей, сказочных </w:t>
      </w:r>
      <w:r w:rsidRPr="001B0017">
        <w:rPr>
          <w:color w:val="auto"/>
          <w:w w:val="92"/>
          <w:sz w:val="28"/>
          <w:szCs w:val="28"/>
        </w:rPr>
        <w:t xml:space="preserve">животных, </w:t>
      </w:r>
      <w:r w:rsidRPr="001B0017">
        <w:rPr>
          <w:color w:val="auto"/>
          <w:sz w:val="28"/>
          <w:szCs w:val="28"/>
        </w:rPr>
        <w:t xml:space="preserve">птиц, растений, трав. </w:t>
      </w:r>
    </w:p>
    <w:p w:rsidR="00674431" w:rsidRPr="00755336" w:rsidRDefault="009E16E1" w:rsidP="001B0017">
      <w:pPr>
        <w:pStyle w:val="a3"/>
        <w:jc w:val="center"/>
        <w:rPr>
          <w:b/>
          <w:color w:val="auto"/>
          <w:sz w:val="28"/>
          <w:szCs w:val="28"/>
        </w:rPr>
      </w:pPr>
      <w:r w:rsidRPr="00755336">
        <w:rPr>
          <w:b/>
          <w:color w:val="auto"/>
          <w:sz w:val="28"/>
          <w:szCs w:val="28"/>
        </w:rPr>
        <w:t>Графи</w:t>
      </w:r>
    </w:p>
    <w:p w:rsid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 xml:space="preserve">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</w:t>
      </w:r>
      <w:r w:rsidRPr="001B0017">
        <w:rPr>
          <w:color w:val="auto"/>
          <w:w w:val="105"/>
          <w:sz w:val="28"/>
          <w:szCs w:val="28"/>
        </w:rPr>
        <w:t xml:space="preserve">и </w:t>
      </w:r>
      <w:r w:rsidRPr="001B0017">
        <w:rPr>
          <w:color w:val="auto"/>
          <w:sz w:val="28"/>
          <w:szCs w:val="28"/>
        </w:rPr>
        <w:t xml:space="preserve">светлого пятен, о вариантах создания тонового пятна в графике; ознакомление с вариантами работы цветными </w:t>
      </w:r>
      <w:r w:rsidRPr="001B0017">
        <w:rPr>
          <w:color w:val="auto"/>
          <w:sz w:val="28"/>
          <w:szCs w:val="28"/>
        </w:rPr>
        <w:br/>
        <w:t>карандашами и фломастерами.</w:t>
      </w:r>
    </w:p>
    <w:p w:rsidR="009E16E1" w:rsidRP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i/>
          <w:iCs/>
          <w:color w:val="auto"/>
          <w:w w:val="112"/>
          <w:sz w:val="28"/>
          <w:szCs w:val="28"/>
        </w:rPr>
        <w:t xml:space="preserve">Практическая </w:t>
      </w:r>
      <w:proofErr w:type="spellStart"/>
      <w:r w:rsidRPr="001B0017">
        <w:rPr>
          <w:bCs/>
          <w:i/>
          <w:iCs/>
          <w:color w:val="auto"/>
          <w:w w:val="112"/>
          <w:sz w:val="28"/>
          <w:szCs w:val="28"/>
        </w:rPr>
        <w:t>работа</w:t>
      </w:r>
      <w:proofErr w:type="gramStart"/>
      <w:r w:rsidRPr="001B0017">
        <w:rPr>
          <w:bCs/>
          <w:i/>
          <w:iCs/>
          <w:color w:val="auto"/>
          <w:w w:val="112"/>
          <w:sz w:val="28"/>
          <w:szCs w:val="28"/>
        </w:rPr>
        <w:t>:</w:t>
      </w:r>
      <w:r w:rsidRPr="001B0017">
        <w:rPr>
          <w:color w:val="auto"/>
          <w:sz w:val="28"/>
          <w:szCs w:val="28"/>
        </w:rPr>
        <w:t>и</w:t>
      </w:r>
      <w:proofErr w:type="gramEnd"/>
      <w:r w:rsidRPr="001B0017">
        <w:rPr>
          <w:color w:val="auto"/>
          <w:sz w:val="28"/>
          <w:szCs w:val="28"/>
        </w:rPr>
        <w:t>зображение</w:t>
      </w:r>
      <w:proofErr w:type="spellEnd"/>
      <w:r w:rsidRPr="001B0017">
        <w:rPr>
          <w:color w:val="auto"/>
          <w:sz w:val="28"/>
          <w:szCs w:val="28"/>
        </w:rPr>
        <w:t xml:space="preserve"> трав, деревьев, веток, объектов природы и быта.</w:t>
      </w:r>
    </w:p>
    <w:p w:rsidR="009E16E1" w:rsidRPr="001B0017" w:rsidRDefault="009E16E1" w:rsidP="001B0017">
      <w:pPr>
        <w:jc w:val="center"/>
        <w:rPr>
          <w:b/>
          <w:color w:val="auto"/>
          <w:sz w:val="28"/>
          <w:szCs w:val="28"/>
        </w:rPr>
      </w:pPr>
      <w:r w:rsidRPr="001B0017">
        <w:rPr>
          <w:b/>
          <w:color w:val="auto"/>
          <w:sz w:val="28"/>
          <w:szCs w:val="28"/>
        </w:rPr>
        <w:t>Скульптура</w:t>
      </w:r>
    </w:p>
    <w:p w:rsid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 xml:space="preserve">Знакомство с выразительными возможностями мягкого материала для лепки - глиной и пластилином. Получение сведений о скульптуре как трёхмерном изображении, которое располагается в пространстве и которое можно обойти со всех сторон. </w:t>
      </w:r>
    </w:p>
    <w:p w:rsidR="009E16E1" w:rsidRP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i/>
          <w:iCs/>
          <w:color w:val="auto"/>
          <w:w w:val="108"/>
          <w:sz w:val="28"/>
          <w:szCs w:val="28"/>
        </w:rPr>
        <w:t xml:space="preserve">Практическая </w:t>
      </w:r>
      <w:proofErr w:type="spellStart"/>
      <w:r w:rsidRPr="001B0017">
        <w:rPr>
          <w:bCs/>
          <w:i/>
          <w:iCs/>
          <w:color w:val="auto"/>
          <w:w w:val="109"/>
          <w:sz w:val="28"/>
          <w:szCs w:val="28"/>
        </w:rPr>
        <w:t>работа</w:t>
      </w:r>
      <w:proofErr w:type="gramStart"/>
      <w:r w:rsidRPr="001B0017">
        <w:rPr>
          <w:bCs/>
          <w:i/>
          <w:iCs/>
          <w:color w:val="auto"/>
          <w:w w:val="109"/>
          <w:sz w:val="28"/>
          <w:szCs w:val="28"/>
        </w:rPr>
        <w:t>:</w:t>
      </w:r>
      <w:r w:rsidRPr="001B0017">
        <w:rPr>
          <w:color w:val="auto"/>
          <w:sz w:val="28"/>
          <w:szCs w:val="28"/>
        </w:rPr>
        <w:t>л</w:t>
      </w:r>
      <w:proofErr w:type="gramEnd"/>
      <w:r w:rsidRPr="001B0017">
        <w:rPr>
          <w:color w:val="auto"/>
          <w:sz w:val="28"/>
          <w:szCs w:val="28"/>
        </w:rPr>
        <w:t>епка</w:t>
      </w:r>
      <w:proofErr w:type="spellEnd"/>
      <w:r w:rsidRPr="001B0017">
        <w:rPr>
          <w:color w:val="auto"/>
          <w:sz w:val="28"/>
          <w:szCs w:val="28"/>
        </w:rPr>
        <w:t xml:space="preserve"> отдельных фруктов, овощей, птиц, сладостей. </w:t>
      </w:r>
    </w:p>
    <w:p w:rsidR="00674431" w:rsidRPr="001B0017" w:rsidRDefault="009E16E1" w:rsidP="001B0017">
      <w:pPr>
        <w:jc w:val="center"/>
        <w:rPr>
          <w:b/>
          <w:color w:val="auto"/>
          <w:sz w:val="28"/>
          <w:szCs w:val="28"/>
        </w:rPr>
      </w:pPr>
      <w:r w:rsidRPr="001B0017">
        <w:rPr>
          <w:b/>
          <w:color w:val="auto"/>
          <w:sz w:val="28"/>
          <w:szCs w:val="28"/>
        </w:rPr>
        <w:t>Аппликация</w:t>
      </w:r>
    </w:p>
    <w:p w:rsid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 xml:space="preserve">Знакомство с разными техниками аппликации, а также с различными материалами, используемыми в данном виде прикладного искусства. Знакомство техникой обрывной аппликации, в работе над которой большое значение имеет сторона, по которой </w:t>
      </w:r>
      <w:r w:rsidR="00674431" w:rsidRPr="001B0017">
        <w:rPr>
          <w:color w:val="auto"/>
          <w:sz w:val="28"/>
          <w:szCs w:val="28"/>
        </w:rPr>
        <w:t xml:space="preserve">обрывается бумага. </w:t>
      </w:r>
    </w:p>
    <w:p w:rsid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lastRenderedPageBreak/>
        <w:t xml:space="preserve">В технике «вырезанная аппликация» дети осваивают приемы работы с ножницами разной величины, учатся получать ровную линию. Знакомство с другими материалами, например засушенными цветами и травами, что будет способствовать развитию художественного вкуса, умения видеть </w:t>
      </w:r>
      <w:r w:rsidRPr="001B0017">
        <w:rPr>
          <w:color w:val="auto"/>
          <w:w w:val="91"/>
          <w:sz w:val="28"/>
          <w:szCs w:val="28"/>
        </w:rPr>
        <w:t>различные</w:t>
      </w:r>
      <w:r w:rsidRPr="001B0017">
        <w:rPr>
          <w:color w:val="auto"/>
          <w:w w:val="91"/>
          <w:sz w:val="28"/>
          <w:szCs w:val="28"/>
        </w:rPr>
        <w:br/>
      </w:r>
      <w:r w:rsidRPr="001B0017">
        <w:rPr>
          <w:color w:val="auto"/>
          <w:sz w:val="28"/>
          <w:szCs w:val="28"/>
        </w:rPr>
        <w:t>оттенки цвета и особенности фактуры.</w:t>
      </w:r>
    </w:p>
    <w:p w:rsidR="009E16E1" w:rsidRP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i/>
          <w:iCs/>
          <w:color w:val="auto"/>
          <w:w w:val="108"/>
          <w:sz w:val="28"/>
          <w:szCs w:val="28"/>
        </w:rPr>
        <w:t xml:space="preserve">Практическая </w:t>
      </w:r>
      <w:proofErr w:type="spellStart"/>
      <w:r w:rsidRPr="001B0017">
        <w:rPr>
          <w:bCs/>
          <w:i/>
          <w:iCs/>
          <w:color w:val="auto"/>
          <w:w w:val="109"/>
          <w:sz w:val="28"/>
          <w:szCs w:val="28"/>
        </w:rPr>
        <w:t>работа</w:t>
      </w:r>
      <w:proofErr w:type="gramStart"/>
      <w:r w:rsidRPr="001B0017">
        <w:rPr>
          <w:bCs/>
          <w:i/>
          <w:iCs/>
          <w:color w:val="auto"/>
          <w:w w:val="109"/>
          <w:sz w:val="28"/>
          <w:szCs w:val="28"/>
        </w:rPr>
        <w:t>:</w:t>
      </w:r>
      <w:r w:rsidRPr="001B0017">
        <w:rPr>
          <w:color w:val="auto"/>
          <w:sz w:val="28"/>
          <w:szCs w:val="28"/>
        </w:rPr>
        <w:t>и</w:t>
      </w:r>
      <w:proofErr w:type="gramEnd"/>
      <w:r w:rsidRPr="001B0017">
        <w:rPr>
          <w:color w:val="auto"/>
          <w:sz w:val="28"/>
          <w:szCs w:val="28"/>
        </w:rPr>
        <w:t>зучение</w:t>
      </w:r>
      <w:proofErr w:type="spellEnd"/>
      <w:r w:rsidRPr="001B0017">
        <w:rPr>
          <w:color w:val="auto"/>
          <w:sz w:val="28"/>
          <w:szCs w:val="28"/>
        </w:rPr>
        <w:t xml:space="preserve"> выразительности готовых цветовых эталонов. </w:t>
      </w:r>
    </w:p>
    <w:p w:rsidR="009E16E1" w:rsidRPr="001B0017" w:rsidRDefault="009E16E1" w:rsidP="001B0017">
      <w:pPr>
        <w:jc w:val="center"/>
        <w:rPr>
          <w:b/>
          <w:color w:val="auto"/>
          <w:sz w:val="28"/>
          <w:szCs w:val="28"/>
        </w:rPr>
      </w:pPr>
      <w:r w:rsidRPr="001B0017">
        <w:rPr>
          <w:b/>
          <w:color w:val="auto"/>
          <w:sz w:val="28"/>
          <w:szCs w:val="28"/>
        </w:rPr>
        <w:t>Бумажная пластика</w:t>
      </w:r>
    </w:p>
    <w:p w:rsid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 xml:space="preserve">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1B0017">
        <w:rPr>
          <w:color w:val="auto"/>
          <w:sz w:val="28"/>
          <w:szCs w:val="28"/>
        </w:rPr>
        <w:t>сминание</w:t>
      </w:r>
      <w:proofErr w:type="spellEnd"/>
      <w:r w:rsidRPr="001B0017">
        <w:rPr>
          <w:color w:val="auto"/>
          <w:sz w:val="28"/>
          <w:szCs w:val="28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Pr="001B0017">
        <w:rPr>
          <w:color w:val="auto"/>
          <w:sz w:val="28"/>
          <w:szCs w:val="28"/>
        </w:rPr>
        <w:t>сминания</w:t>
      </w:r>
      <w:proofErr w:type="spellEnd"/>
      <w:r w:rsidRPr="001B0017">
        <w:rPr>
          <w:color w:val="auto"/>
          <w:sz w:val="28"/>
          <w:szCs w:val="28"/>
        </w:rPr>
        <w:t xml:space="preserve"> бумаги с целью получения заданного образа. </w:t>
      </w:r>
    </w:p>
    <w:p w:rsidR="009E16E1" w:rsidRP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i/>
          <w:iCs/>
          <w:color w:val="auto"/>
          <w:w w:val="112"/>
          <w:sz w:val="28"/>
          <w:szCs w:val="28"/>
        </w:rPr>
        <w:t xml:space="preserve">Практическая </w:t>
      </w:r>
      <w:proofErr w:type="spellStart"/>
      <w:r w:rsidRPr="001B0017">
        <w:rPr>
          <w:bCs/>
          <w:i/>
          <w:iCs/>
          <w:color w:val="auto"/>
          <w:w w:val="109"/>
          <w:sz w:val="28"/>
          <w:szCs w:val="28"/>
        </w:rPr>
        <w:t>работа</w:t>
      </w:r>
      <w:proofErr w:type="gramStart"/>
      <w:r w:rsidRPr="001B0017">
        <w:rPr>
          <w:bCs/>
          <w:i/>
          <w:iCs/>
          <w:color w:val="auto"/>
          <w:w w:val="109"/>
          <w:sz w:val="28"/>
          <w:szCs w:val="28"/>
        </w:rPr>
        <w:t>:</w:t>
      </w:r>
      <w:r w:rsidRPr="001B0017">
        <w:rPr>
          <w:color w:val="auto"/>
          <w:sz w:val="28"/>
          <w:szCs w:val="28"/>
        </w:rPr>
        <w:t>и</w:t>
      </w:r>
      <w:proofErr w:type="gramEnd"/>
      <w:r w:rsidRPr="001B0017">
        <w:rPr>
          <w:color w:val="auto"/>
          <w:sz w:val="28"/>
          <w:szCs w:val="28"/>
        </w:rPr>
        <w:t>зображение</w:t>
      </w:r>
      <w:proofErr w:type="spellEnd"/>
      <w:r w:rsidRPr="001B0017">
        <w:rPr>
          <w:color w:val="auto"/>
          <w:sz w:val="28"/>
          <w:szCs w:val="28"/>
        </w:rPr>
        <w:t xml:space="preserve"> уголка парка, отдельных предметов пышных форм, детских горок, качелей, фонариков и т.д. </w:t>
      </w:r>
    </w:p>
    <w:p w:rsidR="009E16E1" w:rsidRPr="001B0017" w:rsidRDefault="009E16E1" w:rsidP="001B0017">
      <w:pPr>
        <w:jc w:val="center"/>
        <w:rPr>
          <w:b/>
          <w:color w:val="auto"/>
          <w:sz w:val="28"/>
          <w:szCs w:val="28"/>
        </w:rPr>
      </w:pPr>
      <w:r w:rsidRPr="001B0017">
        <w:rPr>
          <w:b/>
          <w:color w:val="auto"/>
          <w:sz w:val="28"/>
          <w:szCs w:val="28"/>
        </w:rPr>
        <w:t>Организация и обсуждение выставки детских работ</w:t>
      </w:r>
    </w:p>
    <w:p w:rsidR="00F97AA8" w:rsidRPr="001B0017" w:rsidRDefault="009E16E1" w:rsidP="001B0017">
      <w:pPr>
        <w:ind w:firstLine="567"/>
        <w:rPr>
          <w:color w:val="auto"/>
          <w:sz w:val="28"/>
          <w:szCs w:val="28"/>
        </w:rPr>
      </w:pPr>
      <w:r w:rsidRPr="001B0017">
        <w:rPr>
          <w:color w:val="auto"/>
          <w:sz w:val="28"/>
          <w:szCs w:val="28"/>
        </w:rPr>
        <w:t xml:space="preserve">Дошкольники вспоминают темы, изученные в течение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 </w:t>
      </w:r>
    </w:p>
    <w:p w:rsidR="000D4BE8" w:rsidRDefault="000D4BE8" w:rsidP="000D4BE8">
      <w:pPr>
        <w:pStyle w:val="a3"/>
        <w:rPr>
          <w:color w:val="auto"/>
          <w:sz w:val="28"/>
          <w:szCs w:val="28"/>
        </w:rPr>
      </w:pPr>
    </w:p>
    <w:p w:rsidR="006809AE" w:rsidRPr="00E73F8F" w:rsidRDefault="006809AE" w:rsidP="006809AE">
      <w:pPr>
        <w:jc w:val="center"/>
        <w:rPr>
          <w:b/>
          <w:color w:val="auto"/>
          <w:sz w:val="28"/>
          <w:szCs w:val="28"/>
        </w:rPr>
      </w:pPr>
      <w:r w:rsidRPr="00E73F8F">
        <w:rPr>
          <w:b/>
          <w:color w:val="auto"/>
          <w:sz w:val="28"/>
          <w:szCs w:val="28"/>
        </w:rPr>
        <w:t>МЕТОДИЧЕСКОЕ ОБЕСПЕЧЕНИЕ</w:t>
      </w:r>
    </w:p>
    <w:p w:rsidR="00E73F8F" w:rsidRDefault="00E73F8F" w:rsidP="006809AE">
      <w:pPr>
        <w:jc w:val="center"/>
        <w:rPr>
          <w:color w:val="auto"/>
          <w:sz w:val="28"/>
          <w:szCs w:val="28"/>
        </w:rPr>
      </w:pPr>
    </w:p>
    <w:p w:rsidR="006809AE" w:rsidRPr="006809AE" w:rsidRDefault="006809AE" w:rsidP="006809AE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«Методические рекомендации к частям 1, 2» </w:t>
      </w:r>
      <w:proofErr w:type="spellStart"/>
      <w:r>
        <w:rPr>
          <w:rFonts w:eastAsia="Calibri"/>
          <w:color w:val="auto"/>
          <w:sz w:val="28"/>
          <w:szCs w:val="28"/>
        </w:rPr>
        <w:t>Петерсон</w:t>
      </w:r>
      <w:proofErr w:type="spellEnd"/>
      <w:r>
        <w:rPr>
          <w:rFonts w:eastAsia="Calibri"/>
          <w:color w:val="auto"/>
          <w:sz w:val="28"/>
          <w:szCs w:val="28"/>
        </w:rPr>
        <w:t xml:space="preserve"> Л.Г., Холина Н.П. «Раз – ступенька, два – ступенька…»М «Баланс»2010.</w:t>
      </w:r>
    </w:p>
    <w:p w:rsidR="006809AE" w:rsidRDefault="006809AE" w:rsidP="006809AE">
      <w:pPr>
        <w:pStyle w:val="a3"/>
        <w:rPr>
          <w:color w:val="auto"/>
          <w:sz w:val="28"/>
          <w:szCs w:val="28"/>
        </w:rPr>
      </w:pPr>
    </w:p>
    <w:p w:rsidR="000559B5" w:rsidRDefault="000559B5" w:rsidP="006809AE">
      <w:pPr>
        <w:pStyle w:val="a3"/>
        <w:rPr>
          <w:color w:val="auto"/>
          <w:sz w:val="28"/>
          <w:szCs w:val="28"/>
        </w:rPr>
      </w:pPr>
    </w:p>
    <w:p w:rsidR="00943BCC" w:rsidRDefault="00943BCC" w:rsidP="000D4BE8">
      <w:pPr>
        <w:pStyle w:val="a3"/>
        <w:rPr>
          <w:color w:val="auto"/>
          <w:sz w:val="28"/>
          <w:szCs w:val="28"/>
        </w:rPr>
      </w:pPr>
    </w:p>
    <w:p w:rsidR="00943BCC" w:rsidRDefault="00943BCC" w:rsidP="000D4BE8">
      <w:pPr>
        <w:pStyle w:val="a3"/>
        <w:rPr>
          <w:color w:val="auto"/>
          <w:sz w:val="28"/>
          <w:szCs w:val="28"/>
        </w:rPr>
      </w:pPr>
    </w:p>
    <w:p w:rsidR="00943BCC" w:rsidRDefault="00943BCC" w:rsidP="000D4BE8">
      <w:pPr>
        <w:pStyle w:val="a3"/>
        <w:rPr>
          <w:color w:val="auto"/>
          <w:sz w:val="28"/>
          <w:szCs w:val="28"/>
        </w:rPr>
      </w:pPr>
    </w:p>
    <w:p w:rsidR="00943BCC" w:rsidRDefault="00943BCC" w:rsidP="000D4BE8">
      <w:pPr>
        <w:pStyle w:val="a3"/>
        <w:rPr>
          <w:color w:val="auto"/>
          <w:sz w:val="28"/>
          <w:szCs w:val="28"/>
        </w:rPr>
      </w:pPr>
    </w:p>
    <w:p w:rsidR="00943BCC" w:rsidRDefault="00943BCC" w:rsidP="000D4BE8">
      <w:pPr>
        <w:pStyle w:val="a3"/>
        <w:rPr>
          <w:color w:val="auto"/>
          <w:sz w:val="28"/>
          <w:szCs w:val="28"/>
        </w:rPr>
      </w:pPr>
    </w:p>
    <w:p w:rsidR="009A0318" w:rsidRDefault="009A0318" w:rsidP="006809AE">
      <w:pPr>
        <w:rPr>
          <w:color w:val="auto"/>
          <w:sz w:val="28"/>
          <w:szCs w:val="28"/>
        </w:rPr>
      </w:pPr>
    </w:p>
    <w:p w:rsidR="009A0318" w:rsidRDefault="009A0318" w:rsidP="009A0318">
      <w:pPr>
        <w:jc w:val="center"/>
        <w:rPr>
          <w:color w:val="auto"/>
          <w:sz w:val="28"/>
          <w:szCs w:val="28"/>
        </w:rPr>
      </w:pPr>
    </w:p>
    <w:p w:rsidR="00D7123C" w:rsidRPr="00E73F8F" w:rsidRDefault="000D4BE8" w:rsidP="009A0318">
      <w:pPr>
        <w:jc w:val="center"/>
        <w:rPr>
          <w:b/>
          <w:color w:val="auto"/>
          <w:sz w:val="28"/>
          <w:szCs w:val="28"/>
        </w:rPr>
      </w:pPr>
      <w:r w:rsidRPr="00E73F8F">
        <w:rPr>
          <w:b/>
          <w:color w:val="auto"/>
          <w:sz w:val="28"/>
          <w:szCs w:val="28"/>
        </w:rPr>
        <w:t>СПИСОК ЛИТЕРАТУРЫ</w:t>
      </w:r>
    </w:p>
    <w:p w:rsidR="00AE105F" w:rsidRDefault="007120A5" w:rsidP="00D7123C">
      <w:pPr>
        <w:ind w:right="141"/>
        <w:jc w:val="both"/>
        <w:rPr>
          <w:b/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Для дошкольников:</w:t>
      </w:r>
    </w:p>
    <w:p w:rsidR="007366A8" w:rsidRPr="007366A8" w:rsidRDefault="007366A8" w:rsidP="00943BCC">
      <w:pPr>
        <w:pStyle w:val="a3"/>
        <w:numPr>
          <w:ilvl w:val="0"/>
          <w:numId w:val="31"/>
        </w:numPr>
        <w:rPr>
          <w:color w:val="auto"/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>Безруких</w:t>
      </w:r>
      <w:proofErr w:type="gramEnd"/>
      <w:r>
        <w:rPr>
          <w:rFonts w:eastAsia="Calibri"/>
          <w:color w:val="auto"/>
          <w:sz w:val="28"/>
          <w:szCs w:val="28"/>
        </w:rPr>
        <w:t xml:space="preserve"> М.М.  </w:t>
      </w:r>
      <w:r w:rsidR="00943BCC" w:rsidRPr="00943BCC">
        <w:rPr>
          <w:color w:val="auto"/>
          <w:sz w:val="28"/>
          <w:szCs w:val="28"/>
        </w:rPr>
        <w:t>«Азбука. Рабочие тетради</w:t>
      </w:r>
      <w:r w:rsidR="00E166BC">
        <w:rPr>
          <w:color w:val="auto"/>
          <w:sz w:val="28"/>
          <w:szCs w:val="28"/>
        </w:rPr>
        <w:t xml:space="preserve"> 1, 2, 3</w:t>
      </w:r>
      <w:r>
        <w:rPr>
          <w:color w:val="auto"/>
          <w:sz w:val="28"/>
          <w:szCs w:val="28"/>
        </w:rPr>
        <w:t>». Школа для дошкольников. – М.: И</w:t>
      </w:r>
      <w:r>
        <w:rPr>
          <w:rFonts w:eastAsia="Calibri"/>
          <w:color w:val="auto"/>
          <w:sz w:val="28"/>
          <w:szCs w:val="28"/>
        </w:rPr>
        <w:t>здательств</w:t>
      </w:r>
      <w:proofErr w:type="gramStart"/>
      <w:r>
        <w:rPr>
          <w:rFonts w:eastAsia="Calibri"/>
          <w:color w:val="auto"/>
          <w:sz w:val="28"/>
          <w:szCs w:val="28"/>
        </w:rPr>
        <w:t>о«</w:t>
      </w:r>
      <w:proofErr w:type="spellStart"/>
      <w:proofErr w:type="gramEnd"/>
      <w:r w:rsidR="00943BCC">
        <w:rPr>
          <w:rFonts w:eastAsia="Calibri"/>
          <w:color w:val="auto"/>
          <w:sz w:val="28"/>
          <w:szCs w:val="28"/>
        </w:rPr>
        <w:t>Ювента</w:t>
      </w:r>
      <w:proofErr w:type="spellEnd"/>
      <w:r>
        <w:rPr>
          <w:rFonts w:eastAsia="Calibri"/>
          <w:color w:val="auto"/>
          <w:sz w:val="28"/>
          <w:szCs w:val="28"/>
        </w:rPr>
        <w:t>» , 2010 - 2013 год</w:t>
      </w:r>
    </w:p>
    <w:p w:rsidR="006A0CD9" w:rsidRPr="007366A8" w:rsidRDefault="00DF40E0" w:rsidP="007366A8">
      <w:pPr>
        <w:pStyle w:val="a3"/>
        <w:numPr>
          <w:ilvl w:val="0"/>
          <w:numId w:val="31"/>
        </w:numPr>
        <w:rPr>
          <w:color w:val="auto"/>
          <w:sz w:val="28"/>
          <w:szCs w:val="28"/>
        </w:rPr>
      </w:pPr>
      <w:proofErr w:type="spellStart"/>
      <w:r w:rsidRPr="007366A8">
        <w:rPr>
          <w:color w:val="auto"/>
          <w:sz w:val="28"/>
          <w:szCs w:val="28"/>
        </w:rPr>
        <w:t>Петерсон</w:t>
      </w:r>
      <w:proofErr w:type="spellEnd"/>
      <w:r w:rsidRPr="007366A8">
        <w:rPr>
          <w:color w:val="auto"/>
          <w:sz w:val="28"/>
          <w:szCs w:val="28"/>
        </w:rPr>
        <w:t xml:space="preserve"> Л.Г. «Раз – ступенька, два – ступенька». Математика для детей 6 – 7 лет. Часть 2. – М.: Издательство «</w:t>
      </w:r>
      <w:proofErr w:type="spellStart"/>
      <w:r w:rsidRPr="007366A8">
        <w:rPr>
          <w:color w:val="auto"/>
          <w:sz w:val="28"/>
          <w:szCs w:val="28"/>
        </w:rPr>
        <w:t>Ювента</w:t>
      </w:r>
      <w:proofErr w:type="spellEnd"/>
      <w:r w:rsidRPr="007366A8">
        <w:rPr>
          <w:color w:val="auto"/>
          <w:sz w:val="28"/>
          <w:szCs w:val="28"/>
        </w:rPr>
        <w:t>», 2013.</w:t>
      </w:r>
    </w:p>
    <w:p w:rsidR="007120A5" w:rsidRPr="006F657B" w:rsidRDefault="007120A5" w:rsidP="00D7123C">
      <w:pPr>
        <w:ind w:right="141"/>
        <w:jc w:val="both"/>
        <w:rPr>
          <w:b/>
          <w:color w:val="auto"/>
          <w:sz w:val="28"/>
          <w:szCs w:val="28"/>
        </w:rPr>
      </w:pPr>
      <w:r w:rsidRPr="006F657B">
        <w:rPr>
          <w:b/>
          <w:color w:val="auto"/>
          <w:sz w:val="28"/>
          <w:szCs w:val="28"/>
        </w:rPr>
        <w:t>Для учителя:</w:t>
      </w:r>
    </w:p>
    <w:p w:rsidR="007366A8" w:rsidRDefault="007366A8" w:rsidP="00360654">
      <w:pPr>
        <w:pStyle w:val="a3"/>
        <w:numPr>
          <w:ilvl w:val="0"/>
          <w:numId w:val="3"/>
        </w:numPr>
        <w:tabs>
          <w:tab w:val="left" w:pos="2552"/>
        </w:tabs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Волина В.В. «Праздник числа». – М.: «АСТ пресс», 2000.</w:t>
      </w:r>
    </w:p>
    <w:p w:rsidR="007366A8" w:rsidRPr="007366A8" w:rsidRDefault="007366A8" w:rsidP="007366A8">
      <w:pPr>
        <w:pStyle w:val="a3"/>
        <w:numPr>
          <w:ilvl w:val="0"/>
          <w:numId w:val="3"/>
        </w:numPr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Волина В.В. «Праздник букваря</w:t>
      </w:r>
      <w:r w:rsidRPr="007366A8">
        <w:rPr>
          <w:rFonts w:eastAsia="Calibri"/>
          <w:color w:val="auto"/>
          <w:sz w:val="28"/>
          <w:szCs w:val="28"/>
        </w:rPr>
        <w:t>». – М.: «АСТ пресс»</w:t>
      </w:r>
      <w:r>
        <w:rPr>
          <w:rFonts w:eastAsia="Calibri"/>
          <w:color w:val="auto"/>
          <w:sz w:val="28"/>
          <w:szCs w:val="28"/>
        </w:rPr>
        <w:t xml:space="preserve">, </w:t>
      </w:r>
      <w:r w:rsidRPr="007366A8">
        <w:rPr>
          <w:rFonts w:eastAsia="Calibri"/>
          <w:color w:val="auto"/>
          <w:sz w:val="28"/>
          <w:szCs w:val="28"/>
        </w:rPr>
        <w:t xml:space="preserve"> 2000.</w:t>
      </w:r>
    </w:p>
    <w:p w:rsidR="007366A8" w:rsidRDefault="007366A8" w:rsidP="007366A8">
      <w:pPr>
        <w:pStyle w:val="a3"/>
        <w:numPr>
          <w:ilvl w:val="0"/>
          <w:numId w:val="3"/>
        </w:numPr>
        <w:tabs>
          <w:tab w:val="left" w:pos="2552"/>
        </w:tabs>
        <w:jc w:val="both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color w:val="auto"/>
          <w:sz w:val="28"/>
          <w:szCs w:val="28"/>
        </w:rPr>
        <w:t>Узорова</w:t>
      </w:r>
      <w:proofErr w:type="spellEnd"/>
      <w:r>
        <w:rPr>
          <w:rFonts w:eastAsia="Calibri"/>
          <w:color w:val="auto"/>
          <w:sz w:val="28"/>
          <w:szCs w:val="28"/>
        </w:rPr>
        <w:t xml:space="preserve"> О.В., Нефедова Е.Н. «Практическое пособие для обучения детей чтению». – М. «Аквариум» ГИППВ, 1998.</w:t>
      </w:r>
    </w:p>
    <w:p w:rsidR="000559B5" w:rsidRPr="007366A8" w:rsidRDefault="000559B5" w:rsidP="007366A8">
      <w:pPr>
        <w:pStyle w:val="a3"/>
        <w:numPr>
          <w:ilvl w:val="0"/>
          <w:numId w:val="3"/>
        </w:numPr>
        <w:tabs>
          <w:tab w:val="left" w:pos="2552"/>
        </w:tabs>
        <w:jc w:val="both"/>
        <w:rPr>
          <w:rFonts w:eastAsia="Calibri"/>
          <w:color w:val="auto"/>
          <w:sz w:val="28"/>
          <w:szCs w:val="28"/>
        </w:rPr>
      </w:pPr>
      <w:proofErr w:type="spellStart"/>
      <w:r>
        <w:rPr>
          <w:rFonts w:eastAsia="Calibri"/>
          <w:color w:val="auto"/>
          <w:sz w:val="28"/>
          <w:szCs w:val="28"/>
        </w:rPr>
        <w:t>Узорова</w:t>
      </w:r>
      <w:proofErr w:type="spellEnd"/>
      <w:r>
        <w:rPr>
          <w:rFonts w:eastAsia="Calibri"/>
          <w:color w:val="auto"/>
          <w:sz w:val="28"/>
          <w:szCs w:val="28"/>
        </w:rPr>
        <w:t xml:space="preserve"> О.В., Нефедова Е.Н. «Загадки для развития речи, внимания, памяти и абстрактного мышления». – М. «</w:t>
      </w:r>
      <w:proofErr w:type="spellStart"/>
      <w:r>
        <w:rPr>
          <w:rFonts w:eastAsia="Calibri"/>
          <w:color w:val="auto"/>
          <w:sz w:val="28"/>
          <w:szCs w:val="28"/>
        </w:rPr>
        <w:t>Астрель</w:t>
      </w:r>
      <w:proofErr w:type="spellEnd"/>
      <w:r>
        <w:rPr>
          <w:rFonts w:eastAsia="Calibri"/>
          <w:color w:val="auto"/>
          <w:sz w:val="28"/>
          <w:szCs w:val="28"/>
        </w:rPr>
        <w:t>», 2007.</w:t>
      </w:r>
    </w:p>
    <w:p w:rsidR="00DF40E0" w:rsidRPr="006F657B" w:rsidRDefault="00DF40E0" w:rsidP="00360654">
      <w:pPr>
        <w:pStyle w:val="a3"/>
        <w:numPr>
          <w:ilvl w:val="0"/>
          <w:numId w:val="3"/>
        </w:numPr>
        <w:tabs>
          <w:tab w:val="left" w:pos="2552"/>
        </w:tabs>
        <w:jc w:val="both"/>
        <w:rPr>
          <w:rFonts w:eastAsia="Calibri"/>
          <w:color w:val="auto"/>
          <w:sz w:val="28"/>
          <w:szCs w:val="28"/>
        </w:rPr>
      </w:pPr>
      <w:r w:rsidRPr="006F657B">
        <w:rPr>
          <w:color w:val="auto"/>
          <w:sz w:val="28"/>
          <w:szCs w:val="28"/>
        </w:rPr>
        <w:t>Галанов А.С., Корнилова С.Н., Куликова С.Л.. Занятия с дошкольниками по изобразительному искусств</w:t>
      </w:r>
      <w:r w:rsidR="0015216B">
        <w:rPr>
          <w:color w:val="auto"/>
          <w:sz w:val="28"/>
          <w:szCs w:val="28"/>
        </w:rPr>
        <w:t xml:space="preserve">у. – М: ТЦ «Сфера», 2000. </w:t>
      </w:r>
    </w:p>
    <w:p w:rsidR="0015216B" w:rsidRDefault="0015216B" w:rsidP="00360654">
      <w:pPr>
        <w:pStyle w:val="a3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Чен</w:t>
      </w:r>
      <w:proofErr w:type="spellEnd"/>
      <w:r>
        <w:rPr>
          <w:color w:val="auto"/>
          <w:sz w:val="28"/>
          <w:szCs w:val="28"/>
        </w:rPr>
        <w:t xml:space="preserve"> Н.В. «Занимательные поделки своими руками». – Белгород, 2008.</w:t>
      </w:r>
    </w:p>
    <w:p w:rsidR="008E2784" w:rsidRPr="006F657B" w:rsidRDefault="007E4E81" w:rsidP="00360654">
      <w:pPr>
        <w:pStyle w:val="a3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hyperlink r:id="rId7" w:history="1">
        <w:r w:rsidR="008E2784" w:rsidRPr="006F657B">
          <w:rPr>
            <w:rStyle w:val="a6"/>
            <w:color w:val="auto"/>
            <w:sz w:val="28"/>
            <w:szCs w:val="28"/>
          </w:rPr>
          <w:t>http://testoteka.narod.ru/pozn/0.html</w:t>
        </w:r>
      </w:hyperlink>
    </w:p>
    <w:p w:rsidR="0081143F" w:rsidRPr="006F657B" w:rsidRDefault="008E2784" w:rsidP="00C86B33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 w:rsidRPr="006F657B">
        <w:rPr>
          <w:b w:val="0"/>
          <w:sz w:val="28"/>
          <w:szCs w:val="28"/>
        </w:rPr>
        <w:t>Методы измерения уровня познавательных процессов</w:t>
      </w:r>
    </w:p>
    <w:p w:rsidR="00ED2124" w:rsidRPr="006F657B" w:rsidRDefault="007E4E81" w:rsidP="00360654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8" w:history="1">
        <w:r w:rsidR="00ED2124" w:rsidRPr="006F657B">
          <w:rPr>
            <w:rStyle w:val="a6"/>
            <w:b w:val="0"/>
            <w:color w:val="auto"/>
            <w:sz w:val="28"/>
            <w:szCs w:val="28"/>
          </w:rPr>
          <w:t>http://iqsha.ru/</w:t>
        </w:r>
      </w:hyperlink>
    </w:p>
    <w:p w:rsidR="00ED2124" w:rsidRPr="006F657B" w:rsidRDefault="00ED2124" w:rsidP="000D4BE8">
      <w:pPr>
        <w:pStyle w:val="1"/>
        <w:spacing w:before="0" w:beforeAutospacing="0" w:after="0" w:afterAutospacing="0"/>
        <w:ind w:left="644"/>
        <w:jc w:val="both"/>
        <w:rPr>
          <w:b w:val="0"/>
          <w:sz w:val="28"/>
          <w:szCs w:val="28"/>
        </w:rPr>
      </w:pPr>
      <w:r w:rsidRPr="006F657B">
        <w:rPr>
          <w:b w:val="0"/>
          <w:sz w:val="28"/>
          <w:szCs w:val="28"/>
        </w:rPr>
        <w:t>Детский сайт с развивающими играми для детей</w:t>
      </w:r>
    </w:p>
    <w:p w:rsidR="00ED2124" w:rsidRPr="006F657B" w:rsidRDefault="00ED2124" w:rsidP="00C86B33">
      <w:pPr>
        <w:pStyle w:val="1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F657B">
        <w:rPr>
          <w:sz w:val="28"/>
          <w:szCs w:val="28"/>
        </w:rPr>
        <w:t>Для родителей:</w:t>
      </w:r>
    </w:p>
    <w:p w:rsidR="00ED2124" w:rsidRDefault="00ED2124" w:rsidP="00360654">
      <w:pPr>
        <w:pStyle w:val="1"/>
        <w:numPr>
          <w:ilvl w:val="0"/>
          <w:numId w:val="6"/>
        </w:numPr>
        <w:spacing w:before="0" w:beforeAutospacing="0" w:after="0" w:afterAutospacing="0"/>
        <w:ind w:left="709" w:hanging="425"/>
        <w:jc w:val="both"/>
        <w:rPr>
          <w:b w:val="0"/>
          <w:sz w:val="28"/>
          <w:szCs w:val="28"/>
        </w:rPr>
      </w:pPr>
      <w:r w:rsidRPr="006F657B">
        <w:rPr>
          <w:b w:val="0"/>
          <w:sz w:val="28"/>
          <w:szCs w:val="28"/>
        </w:rPr>
        <w:t xml:space="preserve">Городецкая Е.Г., </w:t>
      </w:r>
      <w:proofErr w:type="spellStart"/>
      <w:r w:rsidRPr="006F657B">
        <w:rPr>
          <w:b w:val="0"/>
          <w:sz w:val="28"/>
          <w:szCs w:val="28"/>
        </w:rPr>
        <w:t>Пукач</w:t>
      </w:r>
      <w:proofErr w:type="spellEnd"/>
      <w:r w:rsidRPr="006F657B">
        <w:rPr>
          <w:b w:val="0"/>
          <w:sz w:val="28"/>
          <w:szCs w:val="28"/>
        </w:rPr>
        <w:t xml:space="preserve"> М.И., </w:t>
      </w:r>
      <w:proofErr w:type="spellStart"/>
      <w:r w:rsidRPr="006F657B">
        <w:rPr>
          <w:b w:val="0"/>
          <w:sz w:val="28"/>
          <w:szCs w:val="28"/>
        </w:rPr>
        <w:t>Циновская</w:t>
      </w:r>
      <w:proofErr w:type="spellEnd"/>
      <w:r w:rsidRPr="006F657B">
        <w:rPr>
          <w:b w:val="0"/>
          <w:sz w:val="28"/>
          <w:szCs w:val="28"/>
        </w:rPr>
        <w:t xml:space="preserve"> С.П., Чистякова О.</w:t>
      </w:r>
      <w:proofErr w:type="gramStart"/>
      <w:r w:rsidRPr="006F657B">
        <w:rPr>
          <w:b w:val="0"/>
          <w:sz w:val="28"/>
          <w:szCs w:val="28"/>
        </w:rPr>
        <w:t>В.</w:t>
      </w:r>
      <w:proofErr w:type="gramEnd"/>
      <w:r w:rsidRPr="006F657B">
        <w:rPr>
          <w:b w:val="0"/>
          <w:sz w:val="28"/>
          <w:szCs w:val="28"/>
        </w:rPr>
        <w:t xml:space="preserve"> Что нужно знать и уметь ребенку при поступлении в школу. – М., АСТ, </w:t>
      </w:r>
      <w:proofErr w:type="spellStart"/>
      <w:r w:rsidRPr="006F657B">
        <w:rPr>
          <w:b w:val="0"/>
          <w:sz w:val="28"/>
          <w:szCs w:val="28"/>
        </w:rPr>
        <w:t>Астрель</w:t>
      </w:r>
      <w:proofErr w:type="spellEnd"/>
      <w:r w:rsidRPr="006F657B">
        <w:rPr>
          <w:b w:val="0"/>
          <w:sz w:val="28"/>
          <w:szCs w:val="28"/>
        </w:rPr>
        <w:t>, 2013.</w:t>
      </w:r>
    </w:p>
    <w:p w:rsidR="00E166BC" w:rsidRDefault="00E166BC" w:rsidP="00E166BC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E166BC" w:rsidRDefault="00E166BC" w:rsidP="00E166BC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E166BC" w:rsidRDefault="00E166BC" w:rsidP="00E166BC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6BC" w:rsidRDefault="00E166BC" w:rsidP="00E166BC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E166BC" w:rsidRDefault="00E166BC" w:rsidP="00E166BC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E166BC" w:rsidRPr="006F657B" w:rsidRDefault="00E166BC" w:rsidP="00E166BC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E166BC" w:rsidRPr="006F657B" w:rsidSect="00F83244">
      <w:footerReference w:type="default" r:id="rId9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9E" w:rsidRDefault="00EF249E" w:rsidP="00E74844">
      <w:r>
        <w:separator/>
      </w:r>
    </w:p>
  </w:endnote>
  <w:endnote w:type="continuationSeparator" w:id="0">
    <w:p w:rsidR="00EF249E" w:rsidRDefault="00EF249E" w:rsidP="00E7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7350"/>
      <w:docPartObj>
        <w:docPartGallery w:val="Page Numbers (Bottom of Page)"/>
        <w:docPartUnique/>
      </w:docPartObj>
    </w:sdtPr>
    <w:sdtContent>
      <w:p w:rsidR="00E31ECF" w:rsidRDefault="007E4E81">
        <w:pPr>
          <w:pStyle w:val="af"/>
          <w:jc w:val="center"/>
        </w:pPr>
        <w:fldSimple w:instr=" PAGE   \* MERGEFORMAT ">
          <w:r w:rsidR="00786F17">
            <w:rPr>
              <w:noProof/>
            </w:rPr>
            <w:t>1</w:t>
          </w:r>
        </w:fldSimple>
      </w:p>
    </w:sdtContent>
  </w:sdt>
  <w:p w:rsidR="00E31ECF" w:rsidRDefault="00E31E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9E" w:rsidRDefault="00EF249E" w:rsidP="00E74844">
      <w:r>
        <w:separator/>
      </w:r>
    </w:p>
  </w:footnote>
  <w:footnote w:type="continuationSeparator" w:id="0">
    <w:p w:rsidR="00EF249E" w:rsidRDefault="00EF249E" w:rsidP="00E74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D4F"/>
    <w:multiLevelType w:val="hybridMultilevel"/>
    <w:tmpl w:val="E034BEE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24A7AEA"/>
    <w:multiLevelType w:val="hybridMultilevel"/>
    <w:tmpl w:val="6C62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6CD9"/>
    <w:multiLevelType w:val="hybridMultilevel"/>
    <w:tmpl w:val="34E4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0244"/>
    <w:multiLevelType w:val="hybridMultilevel"/>
    <w:tmpl w:val="1C56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66C0"/>
    <w:multiLevelType w:val="hybridMultilevel"/>
    <w:tmpl w:val="F6B6328C"/>
    <w:lvl w:ilvl="0" w:tplc="B3985248">
      <w:start w:val="1"/>
      <w:numFmt w:val="decimal"/>
      <w:lvlText w:val="%1."/>
      <w:lvlJc w:val="left"/>
      <w:pPr>
        <w:ind w:left="644" w:hanging="360"/>
      </w:pPr>
      <w:rPr>
        <w:rFonts w:hint="default"/>
        <w:color w:val="403152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7D9"/>
    <w:multiLevelType w:val="hybridMultilevel"/>
    <w:tmpl w:val="6E26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7A4"/>
    <w:multiLevelType w:val="hybridMultilevel"/>
    <w:tmpl w:val="A0BE4272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438"/>
    <w:multiLevelType w:val="hybridMultilevel"/>
    <w:tmpl w:val="7A3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240C"/>
    <w:multiLevelType w:val="hybridMultilevel"/>
    <w:tmpl w:val="3E0A6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678"/>
    <w:multiLevelType w:val="hybridMultilevel"/>
    <w:tmpl w:val="EF12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274AC"/>
    <w:multiLevelType w:val="hybridMultilevel"/>
    <w:tmpl w:val="22D6D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DB18C7"/>
    <w:multiLevelType w:val="hybridMultilevel"/>
    <w:tmpl w:val="5F44071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220C5272"/>
    <w:multiLevelType w:val="hybridMultilevel"/>
    <w:tmpl w:val="3FC49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AF23E6"/>
    <w:multiLevelType w:val="hybridMultilevel"/>
    <w:tmpl w:val="BC62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013CD"/>
    <w:multiLevelType w:val="hybridMultilevel"/>
    <w:tmpl w:val="78D04594"/>
    <w:lvl w:ilvl="0" w:tplc="EFC621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2A44E5"/>
    <w:multiLevelType w:val="hybridMultilevel"/>
    <w:tmpl w:val="BCA21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E42BE"/>
    <w:multiLevelType w:val="hybridMultilevel"/>
    <w:tmpl w:val="4CD6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3F53"/>
    <w:multiLevelType w:val="hybridMultilevel"/>
    <w:tmpl w:val="4978E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6823BD"/>
    <w:multiLevelType w:val="hybridMultilevel"/>
    <w:tmpl w:val="88163BFE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46917"/>
    <w:multiLevelType w:val="hybridMultilevel"/>
    <w:tmpl w:val="C34CCC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577025EC"/>
    <w:multiLevelType w:val="hybridMultilevel"/>
    <w:tmpl w:val="32065E64"/>
    <w:lvl w:ilvl="0" w:tplc="45CE569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800072"/>
    <w:multiLevelType w:val="hybridMultilevel"/>
    <w:tmpl w:val="71AE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16291"/>
    <w:multiLevelType w:val="hybridMultilevel"/>
    <w:tmpl w:val="5616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51D82"/>
    <w:multiLevelType w:val="hybridMultilevel"/>
    <w:tmpl w:val="7A4C21B0"/>
    <w:lvl w:ilvl="0" w:tplc="0CFC8BD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4A4CC2"/>
    <w:multiLevelType w:val="hybridMultilevel"/>
    <w:tmpl w:val="DE8C505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6F073FBB"/>
    <w:multiLevelType w:val="hybridMultilevel"/>
    <w:tmpl w:val="64E4022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0941BCD"/>
    <w:multiLevelType w:val="hybridMultilevel"/>
    <w:tmpl w:val="9C0A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74507"/>
    <w:multiLevelType w:val="hybridMultilevel"/>
    <w:tmpl w:val="B4C2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07FBB"/>
    <w:multiLevelType w:val="hybridMultilevel"/>
    <w:tmpl w:val="FB8E23E6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F24E9"/>
    <w:multiLevelType w:val="hybridMultilevel"/>
    <w:tmpl w:val="FC3A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44E78"/>
    <w:multiLevelType w:val="hybridMultilevel"/>
    <w:tmpl w:val="15E207C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3"/>
  </w:num>
  <w:num w:numId="5">
    <w:abstractNumId w:val="20"/>
  </w:num>
  <w:num w:numId="6">
    <w:abstractNumId w:val="14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25"/>
  </w:num>
  <w:num w:numId="12">
    <w:abstractNumId w:val="16"/>
  </w:num>
  <w:num w:numId="13">
    <w:abstractNumId w:val="26"/>
  </w:num>
  <w:num w:numId="14">
    <w:abstractNumId w:val="5"/>
  </w:num>
  <w:num w:numId="15">
    <w:abstractNumId w:val="21"/>
  </w:num>
  <w:num w:numId="16">
    <w:abstractNumId w:val="3"/>
  </w:num>
  <w:num w:numId="17">
    <w:abstractNumId w:val="22"/>
  </w:num>
  <w:num w:numId="18">
    <w:abstractNumId w:val="6"/>
  </w:num>
  <w:num w:numId="19">
    <w:abstractNumId w:val="28"/>
  </w:num>
  <w:num w:numId="20">
    <w:abstractNumId w:val="8"/>
  </w:num>
  <w:num w:numId="21">
    <w:abstractNumId w:val="29"/>
  </w:num>
  <w:num w:numId="22">
    <w:abstractNumId w:val="24"/>
  </w:num>
  <w:num w:numId="23">
    <w:abstractNumId w:val="30"/>
  </w:num>
  <w:num w:numId="24">
    <w:abstractNumId w:val="11"/>
  </w:num>
  <w:num w:numId="25">
    <w:abstractNumId w:val="19"/>
  </w:num>
  <w:num w:numId="26">
    <w:abstractNumId w:val="0"/>
  </w:num>
  <w:num w:numId="27">
    <w:abstractNumId w:val="27"/>
  </w:num>
  <w:num w:numId="28">
    <w:abstractNumId w:val="1"/>
  </w:num>
  <w:num w:numId="29">
    <w:abstractNumId w:val="2"/>
  </w:num>
  <w:num w:numId="30">
    <w:abstractNumId w:val="18"/>
  </w:num>
  <w:num w:numId="31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42"/>
    <w:rsid w:val="00024C0D"/>
    <w:rsid w:val="00034D0E"/>
    <w:rsid w:val="00042545"/>
    <w:rsid w:val="000559B5"/>
    <w:rsid w:val="00061F48"/>
    <w:rsid w:val="00064F8D"/>
    <w:rsid w:val="00097E64"/>
    <w:rsid w:val="000C54B6"/>
    <w:rsid w:val="000D4BE8"/>
    <w:rsid w:val="00111795"/>
    <w:rsid w:val="00115356"/>
    <w:rsid w:val="00123A03"/>
    <w:rsid w:val="001359D5"/>
    <w:rsid w:val="00146433"/>
    <w:rsid w:val="0015106D"/>
    <w:rsid w:val="0015216B"/>
    <w:rsid w:val="00172CF2"/>
    <w:rsid w:val="001777BB"/>
    <w:rsid w:val="00186E7B"/>
    <w:rsid w:val="001B0017"/>
    <w:rsid w:val="001D2C39"/>
    <w:rsid w:val="0020505A"/>
    <w:rsid w:val="00237839"/>
    <w:rsid w:val="00243CB7"/>
    <w:rsid w:val="00262C66"/>
    <w:rsid w:val="00271B2B"/>
    <w:rsid w:val="002D61E5"/>
    <w:rsid w:val="002E1926"/>
    <w:rsid w:val="002E3690"/>
    <w:rsid w:val="002E76B1"/>
    <w:rsid w:val="002F2D8D"/>
    <w:rsid w:val="003138A5"/>
    <w:rsid w:val="00320406"/>
    <w:rsid w:val="003235AF"/>
    <w:rsid w:val="00345135"/>
    <w:rsid w:val="003557E8"/>
    <w:rsid w:val="00360654"/>
    <w:rsid w:val="00361C16"/>
    <w:rsid w:val="00377F0C"/>
    <w:rsid w:val="00387CE8"/>
    <w:rsid w:val="00393942"/>
    <w:rsid w:val="003A67D6"/>
    <w:rsid w:val="003B4D0D"/>
    <w:rsid w:val="003C0874"/>
    <w:rsid w:val="003D0F8E"/>
    <w:rsid w:val="003E0A79"/>
    <w:rsid w:val="003F38D3"/>
    <w:rsid w:val="00410EA9"/>
    <w:rsid w:val="0043275C"/>
    <w:rsid w:val="0047581B"/>
    <w:rsid w:val="004801AF"/>
    <w:rsid w:val="004A7339"/>
    <w:rsid w:val="004A7C2C"/>
    <w:rsid w:val="004E2E77"/>
    <w:rsid w:val="004F7777"/>
    <w:rsid w:val="00523E0F"/>
    <w:rsid w:val="00545AA6"/>
    <w:rsid w:val="005C57FF"/>
    <w:rsid w:val="005E5F88"/>
    <w:rsid w:val="005F21E2"/>
    <w:rsid w:val="00622F7C"/>
    <w:rsid w:val="00630D89"/>
    <w:rsid w:val="006440C1"/>
    <w:rsid w:val="00660C2D"/>
    <w:rsid w:val="00674431"/>
    <w:rsid w:val="00676B55"/>
    <w:rsid w:val="00676F9D"/>
    <w:rsid w:val="006809AE"/>
    <w:rsid w:val="00683A8E"/>
    <w:rsid w:val="00697652"/>
    <w:rsid w:val="006A0B9E"/>
    <w:rsid w:val="006A0CD9"/>
    <w:rsid w:val="006C4B1B"/>
    <w:rsid w:val="006F657B"/>
    <w:rsid w:val="00702E21"/>
    <w:rsid w:val="00704C4E"/>
    <w:rsid w:val="007120A5"/>
    <w:rsid w:val="007366A8"/>
    <w:rsid w:val="00755336"/>
    <w:rsid w:val="00757BC7"/>
    <w:rsid w:val="007675D7"/>
    <w:rsid w:val="00786F17"/>
    <w:rsid w:val="00790F19"/>
    <w:rsid w:val="007E4E81"/>
    <w:rsid w:val="007E7EE5"/>
    <w:rsid w:val="00810648"/>
    <w:rsid w:val="0081143F"/>
    <w:rsid w:val="00814DC3"/>
    <w:rsid w:val="008228C5"/>
    <w:rsid w:val="0083346D"/>
    <w:rsid w:val="00840828"/>
    <w:rsid w:val="0084156F"/>
    <w:rsid w:val="008807E0"/>
    <w:rsid w:val="00882682"/>
    <w:rsid w:val="00882A01"/>
    <w:rsid w:val="00882A94"/>
    <w:rsid w:val="00884542"/>
    <w:rsid w:val="008B36DD"/>
    <w:rsid w:val="008B50F5"/>
    <w:rsid w:val="008C117D"/>
    <w:rsid w:val="008E2784"/>
    <w:rsid w:val="00923850"/>
    <w:rsid w:val="0094221B"/>
    <w:rsid w:val="00943BCC"/>
    <w:rsid w:val="00944B54"/>
    <w:rsid w:val="0094759E"/>
    <w:rsid w:val="00955ED7"/>
    <w:rsid w:val="00982473"/>
    <w:rsid w:val="009872B3"/>
    <w:rsid w:val="009A0318"/>
    <w:rsid w:val="009E16E1"/>
    <w:rsid w:val="009E23C8"/>
    <w:rsid w:val="009E2777"/>
    <w:rsid w:val="00A1360B"/>
    <w:rsid w:val="00A3665A"/>
    <w:rsid w:val="00A4566F"/>
    <w:rsid w:val="00A748BE"/>
    <w:rsid w:val="00A82133"/>
    <w:rsid w:val="00A91407"/>
    <w:rsid w:val="00A95BDC"/>
    <w:rsid w:val="00AA1729"/>
    <w:rsid w:val="00AA34C6"/>
    <w:rsid w:val="00AC372B"/>
    <w:rsid w:val="00AD45DF"/>
    <w:rsid w:val="00AE105F"/>
    <w:rsid w:val="00AF7765"/>
    <w:rsid w:val="00B02495"/>
    <w:rsid w:val="00B26DF1"/>
    <w:rsid w:val="00B36E67"/>
    <w:rsid w:val="00B84059"/>
    <w:rsid w:val="00B90467"/>
    <w:rsid w:val="00B92329"/>
    <w:rsid w:val="00BB4199"/>
    <w:rsid w:val="00C11AC5"/>
    <w:rsid w:val="00C24ED7"/>
    <w:rsid w:val="00C43B23"/>
    <w:rsid w:val="00C45A22"/>
    <w:rsid w:val="00C551F2"/>
    <w:rsid w:val="00C64BA8"/>
    <w:rsid w:val="00C726F4"/>
    <w:rsid w:val="00C76EBA"/>
    <w:rsid w:val="00C86B33"/>
    <w:rsid w:val="00CA32E0"/>
    <w:rsid w:val="00CA5FF9"/>
    <w:rsid w:val="00CD2C0E"/>
    <w:rsid w:val="00CE3F50"/>
    <w:rsid w:val="00CF09C3"/>
    <w:rsid w:val="00D17592"/>
    <w:rsid w:val="00D5716C"/>
    <w:rsid w:val="00D7123C"/>
    <w:rsid w:val="00D74A24"/>
    <w:rsid w:val="00DA52A5"/>
    <w:rsid w:val="00DD0A3D"/>
    <w:rsid w:val="00DF40E0"/>
    <w:rsid w:val="00E01565"/>
    <w:rsid w:val="00E01F88"/>
    <w:rsid w:val="00E07CFD"/>
    <w:rsid w:val="00E166BC"/>
    <w:rsid w:val="00E31ECF"/>
    <w:rsid w:val="00E52E75"/>
    <w:rsid w:val="00E73F8F"/>
    <w:rsid w:val="00E74844"/>
    <w:rsid w:val="00E90946"/>
    <w:rsid w:val="00EB5059"/>
    <w:rsid w:val="00EB5385"/>
    <w:rsid w:val="00EC572C"/>
    <w:rsid w:val="00ED2124"/>
    <w:rsid w:val="00EF249E"/>
    <w:rsid w:val="00EF4595"/>
    <w:rsid w:val="00EF7DDD"/>
    <w:rsid w:val="00F14DBA"/>
    <w:rsid w:val="00F20734"/>
    <w:rsid w:val="00F505DD"/>
    <w:rsid w:val="00F521D3"/>
    <w:rsid w:val="00F65CAE"/>
    <w:rsid w:val="00F77876"/>
    <w:rsid w:val="00F822ED"/>
    <w:rsid w:val="00F83244"/>
    <w:rsid w:val="00F84752"/>
    <w:rsid w:val="00F97AA8"/>
    <w:rsid w:val="00FA2078"/>
    <w:rsid w:val="00FD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42"/>
    <w:pPr>
      <w:spacing w:after="0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EE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7EE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93942"/>
  </w:style>
  <w:style w:type="paragraph" w:styleId="a3">
    <w:name w:val="List Paragraph"/>
    <w:basedOn w:val="a"/>
    <w:uiPriority w:val="34"/>
    <w:qFormat/>
    <w:rsid w:val="001153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7EE5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7E7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C57F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57FF"/>
    <w:rPr>
      <w:color w:val="0000FF" w:themeColor="hyperlink"/>
      <w:u w:val="single"/>
    </w:rPr>
  </w:style>
  <w:style w:type="character" w:styleId="a7">
    <w:name w:val="Emphasis"/>
    <w:basedOn w:val="a0"/>
    <w:qFormat/>
    <w:rsid w:val="008B50F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36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67"/>
    <w:rPr>
      <w:rFonts w:ascii="Tahoma" w:eastAsia="Times New Roman" w:hAnsi="Tahoma" w:cs="Tahoma"/>
      <w:color w:val="008080"/>
      <w:sz w:val="16"/>
      <w:szCs w:val="16"/>
      <w:lang w:eastAsia="ru-RU"/>
    </w:rPr>
  </w:style>
  <w:style w:type="paragraph" w:customStyle="1" w:styleId="aa">
    <w:name w:val="Стиль"/>
    <w:rsid w:val="009E16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2C66"/>
  </w:style>
  <w:style w:type="paragraph" w:customStyle="1" w:styleId="11">
    <w:name w:val="Знак1"/>
    <w:basedOn w:val="a"/>
    <w:rsid w:val="00EC57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E90946"/>
    <w:pPr>
      <w:spacing w:line="360" w:lineRule="auto"/>
      <w:ind w:firstLine="540"/>
      <w:jc w:val="center"/>
    </w:pPr>
    <w:rPr>
      <w:color w:val="auto"/>
      <w:sz w:val="28"/>
      <w:szCs w:val="28"/>
    </w:rPr>
  </w:style>
  <w:style w:type="character" w:customStyle="1" w:styleId="ac">
    <w:name w:val="Название Знак"/>
    <w:basedOn w:val="a0"/>
    <w:link w:val="ab"/>
    <w:rsid w:val="00E90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7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4844"/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48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4844"/>
    <w:rPr>
      <w:rFonts w:ascii="Times New Roman" w:eastAsia="Times New Roman" w:hAnsi="Times New Roman" w:cs="Times New Roman"/>
      <w:color w:val="008080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D2124"/>
    <w:rPr>
      <w:color w:val="800080" w:themeColor="followedHyperlink"/>
      <w:u w:val="single"/>
    </w:rPr>
  </w:style>
  <w:style w:type="paragraph" w:customStyle="1" w:styleId="af2">
    <w:name w:val="Знак"/>
    <w:basedOn w:val="a"/>
    <w:rsid w:val="0088268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qsh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oteka.narod.ru/pozn/0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37</cp:revision>
  <cp:lastPrinted>2014-10-27T04:42:00Z</cp:lastPrinted>
  <dcterms:created xsi:type="dcterms:W3CDTF">2014-01-04T19:52:00Z</dcterms:created>
  <dcterms:modified xsi:type="dcterms:W3CDTF">2016-10-13T14:58:00Z</dcterms:modified>
</cp:coreProperties>
</file>