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58" w:rsidRDefault="00A017C5" w:rsidP="00EF2280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3.25pt;height:692.25pt">
            <v:imagedata r:id="rId8" o:title="002"/>
          </v:shape>
        </w:pict>
      </w:r>
    </w:p>
    <w:p w:rsidR="00955B01" w:rsidRDefault="00955B01" w:rsidP="00955B01">
      <w:pPr>
        <w:pStyle w:val="Default"/>
      </w:pPr>
      <w:r>
        <w:t xml:space="preserve"> </w:t>
      </w:r>
    </w:p>
    <w:p w:rsidR="00955B01" w:rsidRPr="00DE20B1" w:rsidRDefault="00955B01" w:rsidP="00955B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E20B1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Содержание </w:t>
      </w:r>
    </w:p>
    <w:p w:rsidR="00955B01" w:rsidRDefault="00955B01" w:rsidP="00955B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DE20B1">
        <w:rPr>
          <w:rFonts w:ascii="Times New Roman CYR" w:hAnsi="Times New Roman CYR" w:cs="Times New Roman CYR"/>
          <w:b/>
          <w:bCs/>
          <w:sz w:val="28"/>
          <w:szCs w:val="28"/>
        </w:rPr>
        <w:t xml:space="preserve">бразовательной программы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среднего общего образования</w:t>
      </w:r>
    </w:p>
    <w:p w:rsidR="00955B01" w:rsidRDefault="00955B01" w:rsidP="00955B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E20B1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</w:t>
      </w:r>
      <w:r w:rsidRPr="00DE20B1">
        <w:rPr>
          <w:rFonts w:ascii="Times New Roman CYR" w:hAnsi="Times New Roman CYR" w:cs="Times New Roman CYR"/>
          <w:b/>
          <w:bCs/>
          <w:sz w:val="28"/>
          <w:szCs w:val="28"/>
        </w:rPr>
        <w:t xml:space="preserve">ОУ СОШ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46 г.</w:t>
      </w:r>
      <w:r w:rsidR="005172F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Липецка</w:t>
      </w:r>
    </w:p>
    <w:p w:rsidR="00955B01" w:rsidRPr="00B227B6" w:rsidRDefault="00955B01" w:rsidP="00955B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Пояснительная записка </w:t>
      </w: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Общие сведения об образовательном учреждении. </w:t>
      </w: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Ведущие концептуальные подходы, приоритеты образования, цели и задачи образовательной деятельности. </w:t>
      </w: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Характеристика выполняемого учреждением социального заказа на образовательные услуги и его влияние на образовательную деятельность. </w:t>
      </w: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Цели и задачи, решаемые образовательным учреждением. </w:t>
      </w: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Модель выпускника образовательного учреждения. </w:t>
      </w: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1.6. Характеристика специфики предоставляемого образования.</w:t>
      </w: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955B01" w:rsidRDefault="0069105C" w:rsidP="00955B0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</w:t>
      </w:r>
      <w:r w:rsidR="00955B01">
        <w:rPr>
          <w:b/>
          <w:bCs/>
          <w:color w:val="auto"/>
          <w:sz w:val="28"/>
          <w:szCs w:val="28"/>
        </w:rPr>
        <w:t>бразовательная программа среднего общего образования. Учебный план</w:t>
      </w: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Календарный учебный график на 201</w:t>
      </w:r>
      <w:r w:rsidR="005172F9">
        <w:rPr>
          <w:b/>
          <w:bCs/>
          <w:color w:val="auto"/>
          <w:sz w:val="28"/>
          <w:szCs w:val="28"/>
        </w:rPr>
        <w:t>7-2018</w:t>
      </w:r>
      <w:r>
        <w:rPr>
          <w:b/>
          <w:bCs/>
          <w:color w:val="auto"/>
          <w:sz w:val="28"/>
          <w:szCs w:val="28"/>
        </w:rPr>
        <w:t xml:space="preserve"> учебный год</w:t>
      </w: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Программно-методическое обеспечение образовательной программы среднего общего образования </w:t>
      </w: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Материально-технические условия реализации образовательной программы </w:t>
      </w: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Реализация образовательной программы среднего общего образования</w:t>
      </w:r>
    </w:p>
    <w:p w:rsid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 Управление процессом реализации образовательной программы среднего общего образования</w:t>
      </w:r>
    </w:p>
    <w:p w:rsidR="00C12411" w:rsidRPr="00955B01" w:rsidRDefault="00955B01" w:rsidP="00955B0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 Оценка качества реализации образовательной программы среднего общего образования.</w:t>
      </w:r>
    </w:p>
    <w:p w:rsidR="00955B01" w:rsidRDefault="00955B01" w:rsidP="00955B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5B01" w:rsidRDefault="00955B01" w:rsidP="00955B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5B01" w:rsidRDefault="00955B01" w:rsidP="00955B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5B01" w:rsidRDefault="00955B01" w:rsidP="00955B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5B01" w:rsidRDefault="00955B01" w:rsidP="00955B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5B01" w:rsidRDefault="00955B01" w:rsidP="00955B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5B01" w:rsidRDefault="00955B01" w:rsidP="00955B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5B01" w:rsidRDefault="00955B01" w:rsidP="00955B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5B01" w:rsidRDefault="00955B01" w:rsidP="00955B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17C5" w:rsidRDefault="00A017C5" w:rsidP="00955B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17C5" w:rsidRDefault="00A017C5" w:rsidP="00955B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017C5" w:rsidRDefault="00A017C5" w:rsidP="00955B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3D40C5" w:rsidRPr="00DE20B1" w:rsidRDefault="003D40C5">
      <w:pPr>
        <w:spacing w:after="200" w:line="276" w:lineRule="auto"/>
        <w:rPr>
          <w:sz w:val="28"/>
          <w:szCs w:val="28"/>
        </w:rPr>
      </w:pPr>
    </w:p>
    <w:p w:rsidR="00400D58" w:rsidRPr="00970ED6" w:rsidRDefault="00400D58" w:rsidP="00E10FED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70ED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</w:p>
    <w:p w:rsidR="00984BEA" w:rsidRPr="00970ED6" w:rsidRDefault="00984BEA" w:rsidP="00984BEA">
      <w:pPr>
        <w:autoSpaceDE w:val="0"/>
        <w:autoSpaceDN w:val="0"/>
        <w:adjustRightInd w:val="0"/>
        <w:ind w:left="106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55B01" w:rsidRPr="00970ED6" w:rsidRDefault="00955B01" w:rsidP="00955B01">
      <w:pPr>
        <w:pStyle w:val="Default"/>
        <w:rPr>
          <w:b/>
          <w:sz w:val="28"/>
          <w:szCs w:val="28"/>
        </w:rPr>
      </w:pPr>
      <w:r w:rsidRPr="00970ED6">
        <w:rPr>
          <w:b/>
          <w:bCs/>
          <w:sz w:val="28"/>
          <w:szCs w:val="28"/>
        </w:rPr>
        <w:t>1.1. Общие сведения</w:t>
      </w:r>
      <w:r w:rsidR="00A600D6">
        <w:rPr>
          <w:b/>
          <w:bCs/>
          <w:sz w:val="28"/>
          <w:szCs w:val="28"/>
        </w:rPr>
        <w:t xml:space="preserve"> об образовательном учреждении</w:t>
      </w:r>
    </w:p>
    <w:p w:rsidR="00272E55" w:rsidRPr="00DE20B1" w:rsidRDefault="00272E55" w:rsidP="00272E55">
      <w:pPr>
        <w:autoSpaceDE w:val="0"/>
        <w:autoSpaceDN w:val="0"/>
        <w:adjustRightInd w:val="0"/>
        <w:ind w:left="1072" w:right="40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7"/>
        <w:gridCol w:w="5990"/>
      </w:tblGrid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Полное наименование учреждения в соответствии с Уставом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бюджетное 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общеобразовательное учреждение средняя общеобразов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ательная школа №46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 Липецка</w:t>
            </w:r>
          </w:p>
        </w:tc>
      </w:tr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r w:rsidRPr="00834CD7">
              <w:rPr>
                <w:color w:val="000000"/>
                <w:sz w:val="28"/>
                <w:szCs w:val="28"/>
              </w:rPr>
              <w:t>Год основания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ОУ</w:t>
            </w:r>
          </w:p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color w:val="000000"/>
                <w:sz w:val="22"/>
                <w:szCs w:val="22"/>
              </w:rPr>
              <w:t>(указать документ, дата, №)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34CD7" w:rsidRDefault="00272E55" w:rsidP="00DB4E45">
            <w:pPr>
              <w:jc w:val="both"/>
              <w:rPr>
                <w:sz w:val="28"/>
                <w:szCs w:val="28"/>
              </w:rPr>
            </w:pPr>
            <w:r w:rsidRPr="00834CD7">
              <w:rPr>
                <w:sz w:val="28"/>
                <w:szCs w:val="28"/>
              </w:rPr>
              <w:t xml:space="preserve">01 сентября 1967 </w:t>
            </w:r>
          </w:p>
          <w:p w:rsidR="00272E55" w:rsidRPr="00834CD7" w:rsidRDefault="00540275" w:rsidP="00DB4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</w:t>
            </w:r>
            <w:r w:rsidR="00272E55" w:rsidRPr="00834CD7">
              <w:rPr>
                <w:sz w:val="28"/>
                <w:szCs w:val="28"/>
              </w:rPr>
              <w:t xml:space="preserve">сполкома Липецкого городского Совета депутатов трудящихся </w:t>
            </w:r>
          </w:p>
          <w:p w:rsidR="00272E55" w:rsidRPr="00893A95" w:rsidRDefault="00272E55" w:rsidP="00DB4E45">
            <w:pPr>
              <w:jc w:val="both"/>
              <w:rPr>
                <w:u w:val="single"/>
              </w:rPr>
            </w:pPr>
            <w:r w:rsidRPr="00834CD7">
              <w:rPr>
                <w:sz w:val="28"/>
                <w:szCs w:val="28"/>
              </w:rPr>
              <w:t>от 10 марта 1967 года № 169</w:t>
            </w:r>
          </w:p>
        </w:tc>
      </w:tr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Юридический адрес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4CD7">
              <w:rPr>
                <w:sz w:val="28"/>
                <w:szCs w:val="28"/>
              </w:rPr>
              <w:t>3980</w:t>
            </w:r>
            <w:r>
              <w:rPr>
                <w:sz w:val="28"/>
                <w:szCs w:val="28"/>
              </w:rPr>
              <w:t>32</w:t>
            </w:r>
            <w:r w:rsidRPr="00834CD7">
              <w:rPr>
                <w:sz w:val="28"/>
                <w:szCs w:val="28"/>
              </w:rPr>
              <w:t xml:space="preserve">, 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г. Липецк,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ул. Титова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, д.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Фактический адрес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4CD7">
              <w:rPr>
                <w:sz w:val="28"/>
                <w:szCs w:val="28"/>
              </w:rPr>
              <w:t>3980</w:t>
            </w:r>
            <w:r>
              <w:rPr>
                <w:sz w:val="28"/>
                <w:szCs w:val="28"/>
              </w:rPr>
              <w:t>32</w:t>
            </w:r>
            <w:r w:rsidRPr="00834CD7">
              <w:rPr>
                <w:sz w:val="28"/>
                <w:szCs w:val="28"/>
              </w:rPr>
              <w:t xml:space="preserve">, 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г. Липецк,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ул. Титова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, д.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Телефоны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  <w:lang w:val="en-US"/>
              </w:rPr>
              <w:t xml:space="preserve">(4742) </w:t>
            </w:r>
            <w:r>
              <w:rPr>
                <w:sz w:val="28"/>
                <w:szCs w:val="28"/>
              </w:rPr>
              <w:t>34</w:t>
            </w:r>
            <w:r w:rsidRPr="00DE20B1">
              <w:rPr>
                <w:sz w:val="28"/>
                <w:szCs w:val="28"/>
                <w:lang w:val="en-US"/>
              </w:rPr>
              <w:t>-56-</w:t>
            </w:r>
            <w:r>
              <w:rPr>
                <w:sz w:val="28"/>
                <w:szCs w:val="28"/>
              </w:rPr>
              <w:t>44</w:t>
            </w:r>
            <w:r w:rsidRPr="00DE20B1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34-63-54, 35-75-58, 35-54-30</w:t>
            </w:r>
          </w:p>
        </w:tc>
      </w:tr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Факс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E20B1">
              <w:rPr>
                <w:sz w:val="28"/>
                <w:szCs w:val="28"/>
                <w:lang w:val="en-US"/>
              </w:rPr>
              <w:t xml:space="preserve">(4742) </w:t>
            </w:r>
            <w:r>
              <w:rPr>
                <w:sz w:val="28"/>
                <w:szCs w:val="28"/>
              </w:rPr>
              <w:t>34-56-44</w:t>
            </w:r>
          </w:p>
        </w:tc>
      </w:tr>
      <w:tr w:rsidR="00272E55" w:rsidRPr="00834CD7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Default="00272E55" w:rsidP="00DB4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CD7">
              <w:rPr>
                <w:sz w:val="28"/>
                <w:szCs w:val="28"/>
                <w:lang w:val="en-US"/>
              </w:rPr>
              <w:t>E</w:t>
            </w:r>
            <w:r w:rsidRPr="00CF2A29">
              <w:rPr>
                <w:sz w:val="28"/>
                <w:szCs w:val="28"/>
              </w:rPr>
              <w:t xml:space="preserve"> – </w:t>
            </w:r>
            <w:r w:rsidRPr="00834CD7">
              <w:rPr>
                <w:sz w:val="28"/>
                <w:szCs w:val="28"/>
                <w:lang w:val="en-US"/>
              </w:rPr>
              <w:t>mail</w:t>
            </w:r>
          </w:p>
          <w:p w:rsidR="00272E55" w:rsidRDefault="00272E55" w:rsidP="00DB4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2E55" w:rsidRPr="00834CD7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834CD7">
              <w:rPr>
                <w:color w:val="000000"/>
                <w:sz w:val="28"/>
                <w:szCs w:val="28"/>
              </w:rPr>
              <w:t>дрес сайта в Интернете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CF2A29" w:rsidRDefault="00201B81" w:rsidP="00DB4E45">
            <w:pPr>
              <w:jc w:val="both"/>
              <w:rPr>
                <w:sz w:val="28"/>
                <w:szCs w:val="28"/>
              </w:rPr>
            </w:pPr>
            <w:hyperlink r:id="rId9" w:history="1">
              <w:r w:rsidR="00272E55" w:rsidRPr="00834CD7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school</w:t>
              </w:r>
              <w:r w:rsidR="00272E55" w:rsidRPr="00CF2A29">
                <w:rPr>
                  <w:rStyle w:val="af2"/>
                  <w:color w:val="auto"/>
                  <w:sz w:val="28"/>
                  <w:szCs w:val="28"/>
                  <w:u w:val="none"/>
                </w:rPr>
                <w:t>46_</w:t>
              </w:r>
              <w:r w:rsidR="00272E55" w:rsidRPr="00834CD7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lipetsk</w:t>
              </w:r>
              <w:r w:rsidR="00272E55" w:rsidRPr="00CF2A29">
                <w:rPr>
                  <w:rStyle w:val="af2"/>
                  <w:color w:val="auto"/>
                  <w:sz w:val="28"/>
                  <w:szCs w:val="28"/>
                  <w:u w:val="none"/>
                </w:rPr>
                <w:t>@</w:t>
              </w:r>
              <w:r w:rsidR="00272E55" w:rsidRPr="00834CD7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272E55" w:rsidRPr="00CF2A29">
                <w:rPr>
                  <w:rStyle w:val="af2"/>
                  <w:color w:val="auto"/>
                  <w:sz w:val="28"/>
                  <w:szCs w:val="28"/>
                  <w:u w:val="none"/>
                </w:rPr>
                <w:t>.</w:t>
              </w:r>
              <w:r w:rsidR="00272E55" w:rsidRPr="00834CD7">
                <w:rPr>
                  <w:rStyle w:val="af2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72E55" w:rsidRPr="00834CD7" w:rsidRDefault="00272E55" w:rsidP="00DB4E45">
            <w:pPr>
              <w:jc w:val="both"/>
              <w:rPr>
                <w:sz w:val="28"/>
                <w:szCs w:val="28"/>
              </w:rPr>
            </w:pPr>
            <w:r w:rsidRPr="00834CD7">
              <w:rPr>
                <w:sz w:val="28"/>
                <w:szCs w:val="28"/>
                <w:lang w:val="en-US"/>
              </w:rPr>
              <w:t>www</w:t>
            </w:r>
            <w:r w:rsidRPr="00834CD7">
              <w:rPr>
                <w:sz w:val="28"/>
                <w:szCs w:val="28"/>
              </w:rPr>
              <w:t>.</w:t>
            </w:r>
            <w:r w:rsidRPr="00834CD7">
              <w:rPr>
                <w:sz w:val="28"/>
                <w:szCs w:val="28"/>
                <w:lang w:val="en-US"/>
              </w:rPr>
              <w:t>school</w:t>
            </w:r>
            <w:r w:rsidRPr="00834CD7">
              <w:rPr>
                <w:sz w:val="28"/>
                <w:szCs w:val="28"/>
              </w:rPr>
              <w:t>46.</w:t>
            </w:r>
            <w:r>
              <w:rPr>
                <w:sz w:val="28"/>
                <w:szCs w:val="28"/>
                <w:lang w:val="en-US"/>
              </w:rPr>
              <w:t>ucoz</w:t>
            </w:r>
            <w:r w:rsidRPr="00834CD7">
              <w:rPr>
                <w:sz w:val="28"/>
                <w:szCs w:val="28"/>
              </w:rPr>
              <w:t>.</w:t>
            </w:r>
            <w:r w:rsidRPr="00834CD7">
              <w:rPr>
                <w:sz w:val="28"/>
                <w:szCs w:val="28"/>
                <w:lang w:val="en-US"/>
              </w:rPr>
              <w:t>ru</w:t>
            </w:r>
          </w:p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 xml:space="preserve">Учредитель 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Департамент образо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вания администрации </w:t>
            </w:r>
          </w:p>
          <w:p w:rsidR="00540275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г. Ли</w:t>
            </w:r>
            <w:r w:rsidR="00540275">
              <w:rPr>
                <w:rFonts w:ascii="Times New Roman CYR" w:hAnsi="Times New Roman CYR" w:cs="Times New Roman CYR"/>
                <w:sz w:val="28"/>
                <w:szCs w:val="28"/>
              </w:rPr>
              <w:t>пецка, Мочалов Александр Владимирович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 – председатель, 398032, г. Липецк, </w:t>
            </w:r>
          </w:p>
          <w:p w:rsidR="00540275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ул. Космонавтов, 56а, (4742)36-07-63 (тел), </w:t>
            </w:r>
          </w:p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34-99-09 (тел/факс), </w:t>
            </w:r>
            <w:hyperlink r:id="rId10" w:history="1">
              <w:r w:rsidRPr="00DE20B1">
                <w:rPr>
                  <w:rFonts w:ascii="Times New Roman CYR" w:hAnsi="Times New Roman CYR" w:cs="Times New Roman CYR"/>
                  <w:sz w:val="28"/>
                  <w:szCs w:val="28"/>
                  <w:u w:val="single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HYPERLINK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 xml:space="preserve"> "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mailto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: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ru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"</w:t>
              </w:r>
              <w:r w:rsidRPr="00DE20B1">
                <w:rPr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HYPERLINK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 xml:space="preserve"> "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mailto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: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ru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"</w:t>
              </w:r>
              <w:r w:rsidRPr="00DE20B1">
                <w:rPr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HYPERLINK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 xml:space="preserve"> "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mailto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: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ru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"</w:t>
              </w:r>
              <w:r w:rsidRPr="00DE20B1">
                <w:rPr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HYPERLINK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 xml:space="preserve"> "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mailto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: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ru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"</w:t>
              </w:r>
              <w:r w:rsidRPr="00DE20B1">
                <w:rPr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HYPERLINK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 xml:space="preserve"> "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mailto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: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ru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"</w:t>
              </w:r>
              <w:r w:rsidRPr="00DE20B1">
                <w:rPr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HYPERLINK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 xml:space="preserve"> "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mailto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: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@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cominfo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lipetsk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  <w:lang w:val="en-US"/>
                </w:rPr>
                <w:t>ru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"</w:t>
              </w:r>
              <w:r w:rsidRPr="00DE20B1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DE20B1">
              <w:rPr>
                <w:sz w:val="28"/>
                <w:szCs w:val="28"/>
              </w:rPr>
              <w:t xml:space="preserve">, </w:t>
            </w:r>
            <w:hyperlink r:id="rId11" w:history="1">
              <w:r w:rsidRPr="00DE20B1">
                <w:rPr>
                  <w:sz w:val="28"/>
                  <w:szCs w:val="28"/>
                  <w:u w:val="single"/>
                </w:rPr>
                <w:t>www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HYPERLINK "http://www.doal.lipetsk.ru/"</w:t>
              </w:r>
              <w:r w:rsidRPr="00DE20B1">
                <w:rPr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HYPERLINK "http://www.doal.lipetsk.ru/"</w:t>
              </w:r>
              <w:r w:rsidRPr="00DE20B1">
                <w:rPr>
                  <w:sz w:val="28"/>
                  <w:szCs w:val="28"/>
                  <w:u w:val="single"/>
                </w:rPr>
                <w:t>doal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HYPERLINK "http://www.doal.lipetsk.ru/"</w:t>
              </w:r>
              <w:r w:rsidRPr="00DE20B1">
                <w:rPr>
                  <w:sz w:val="28"/>
                  <w:szCs w:val="28"/>
                  <w:u w:val="single"/>
                </w:rPr>
                <w:t>.</w:t>
              </w:r>
              <w:r w:rsidRPr="00DE20B1">
                <w:rPr>
                  <w:vanish/>
                  <w:sz w:val="28"/>
                  <w:szCs w:val="28"/>
                  <w:u w:val="single"/>
                </w:rPr>
                <w:t>HYPERLINK "http://www.doal.lipetsk.ru/"</w:t>
              </w:r>
              <w:r w:rsidRPr="00DE20B1">
                <w:rPr>
                  <w:sz w:val="28"/>
                  <w:szCs w:val="28"/>
                  <w:u w:val="single"/>
                </w:rPr>
                <w:t>lipetsk.ru</w:t>
              </w:r>
            </w:hyperlink>
          </w:p>
        </w:tc>
      </w:tr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Муниципальное бюджетное </w:t>
            </w:r>
            <w:r w:rsidR="0054027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общеобразовательное 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учреждение</w:t>
            </w:r>
          </w:p>
        </w:tc>
      </w:tr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C5D14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C5D14">
              <w:rPr>
                <w:rFonts w:ascii="Times New Roman CYR" w:hAnsi="Times New Roman CYR" w:cs="Times New Roman CYR"/>
                <w:sz w:val="28"/>
                <w:szCs w:val="28"/>
              </w:rPr>
              <w:t>Регистрационное свидетельство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C5D14" w:rsidRDefault="006211FC" w:rsidP="006211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Серия 48А01 № 0000210</w:t>
            </w:r>
            <w:r w:rsidR="00272E55" w:rsidRPr="008C5D14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 23</w:t>
            </w:r>
            <w:r w:rsidR="00272E55" w:rsidRPr="008C5D14">
              <w:rPr>
                <w:rFonts w:ascii="Times New Roman CYR" w:hAnsi="Times New Roman CYR" w:cs="Times New Roman CYR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72E55" w:rsidRPr="008C5D14">
              <w:rPr>
                <w:rFonts w:ascii="Times New Roman CYR" w:hAnsi="Times New Roman CYR" w:cs="Times New Roman CYR"/>
                <w:sz w:val="28"/>
                <w:szCs w:val="28"/>
              </w:rPr>
              <w:t>.201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272E55" w:rsidRPr="008C5D14">
              <w:rPr>
                <w:rFonts w:ascii="Times New Roman CYR" w:hAnsi="Times New Roman CYR" w:cs="Times New Roman CYR"/>
                <w:sz w:val="28"/>
                <w:szCs w:val="28"/>
              </w:rPr>
              <w:t xml:space="preserve"> г., выданной Управлением образования и науки администрации Липецкой области</w:t>
            </w:r>
          </w:p>
        </w:tc>
      </w:tr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C5D14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34CD7">
              <w:rPr>
                <w:rFonts w:ascii="Times New Roman CYR" w:hAnsi="Times New Roman CYR" w:cs="Times New Roman CYR"/>
                <w:sz w:val="28"/>
                <w:szCs w:val="28"/>
              </w:rPr>
              <w:t>Лицензия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5172F9" w:rsidP="0054027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№755 от 29.10.2014</w:t>
            </w:r>
            <w:r w:rsidR="00272E55"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, выданной Управлением образования и науки Липецкой области </w:t>
            </w:r>
            <w:r w:rsidR="00272E55">
              <w:rPr>
                <w:rFonts w:ascii="Times New Roman CYR" w:hAnsi="Times New Roman CYR" w:cs="Times New Roman CYR"/>
                <w:sz w:val="28"/>
                <w:szCs w:val="28"/>
              </w:rPr>
              <w:t>бессрочно</w:t>
            </w:r>
            <w:r w:rsidR="00272E55"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</w:t>
            </w:r>
            <w:r w:rsidR="00272E5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право ведения образовательной деятельности </w:t>
            </w:r>
            <w:r w:rsidR="00272E55" w:rsidRPr="00DE20B1">
              <w:rPr>
                <w:rFonts w:ascii="Times New Roman CYR" w:hAnsi="Times New Roman CYR" w:cs="Times New Roman CYR"/>
                <w:sz w:val="28"/>
                <w:szCs w:val="28"/>
              </w:rPr>
              <w:t>по образовательным программам начального общего, основного общего образования</w:t>
            </w:r>
            <w:r w:rsidR="00272E55">
              <w:rPr>
                <w:rFonts w:ascii="Times New Roman CYR" w:hAnsi="Times New Roman CYR" w:cs="Times New Roman CYR"/>
                <w:sz w:val="28"/>
                <w:szCs w:val="28"/>
              </w:rPr>
              <w:t xml:space="preserve">, среднего общего образования </w:t>
            </w:r>
          </w:p>
        </w:tc>
      </w:tr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56DA4">
              <w:rPr>
                <w:rFonts w:ascii="Times New Roman CYR" w:hAnsi="Times New Roman CYR" w:cs="Times New Roman CYR"/>
                <w:sz w:val="28"/>
                <w:szCs w:val="28"/>
              </w:rPr>
              <w:t>Банковские реквизиты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DE20B1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ИНН 4826028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141</w:t>
            </w:r>
          </w:p>
          <w:p w:rsidR="00272E55" w:rsidRPr="00DE20B1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КПП 482601001</w:t>
            </w:r>
          </w:p>
          <w:p w:rsidR="00272E55" w:rsidRPr="00DE20B1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ОКПО 21470715</w:t>
            </w:r>
          </w:p>
          <w:p w:rsidR="00272E55" w:rsidRPr="006E236D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ОКОГУ 49007</w:t>
            </w:r>
          </w:p>
          <w:p w:rsidR="00272E55" w:rsidRPr="00DE20B1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ОКФС 14</w:t>
            </w:r>
          </w:p>
          <w:p w:rsidR="00272E55" w:rsidRPr="00DE20B1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ОКОПФ 72</w:t>
            </w:r>
          </w:p>
          <w:p w:rsidR="00272E55" w:rsidRPr="00DE20B1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ОГРН 102484084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6238</w:t>
            </w:r>
          </w:p>
          <w:p w:rsidR="00272E55" w:rsidRPr="00DE20B1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ОКАТО 4240137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000</w:t>
            </w:r>
          </w:p>
          <w:p w:rsidR="00272E55" w:rsidRPr="006E236D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Л/С 20620001550</w:t>
            </w:r>
          </w:p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р/с 4070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1810900003000001</w:t>
            </w:r>
          </w:p>
        </w:tc>
      </w:tr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56DA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Директор школы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Грезин Олег Николаевич, </w:t>
            </w:r>
          </w:p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I квалификационная 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категория в должности руководителя</w:t>
            </w:r>
          </w:p>
        </w:tc>
      </w:tr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56DA4">
              <w:rPr>
                <w:rFonts w:ascii="Times New Roman CYR" w:hAnsi="Times New Roman CYR" w:cs="Times New Roman CYR"/>
                <w:sz w:val="28"/>
                <w:szCs w:val="28"/>
              </w:rPr>
              <w:t>Заместитель директора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DE20B1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Даниленко Наталья Борисовна</w:t>
            </w:r>
            <w:r w:rsidR="00A600D6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заместитель директора </w:t>
            </w:r>
          </w:p>
          <w:p w:rsidR="00272E55" w:rsidRPr="00DE20B1" w:rsidRDefault="005172F9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Соломатина Людмила Григорьевна</w:t>
            </w:r>
            <w:r w:rsidR="00272E55" w:rsidRPr="00DE20B1">
              <w:rPr>
                <w:rFonts w:ascii="Times New Roman CYR" w:hAnsi="Times New Roman CYR" w:cs="Times New Roman CYR"/>
                <w:sz w:val="28"/>
                <w:szCs w:val="28"/>
              </w:rPr>
              <w:t>, заместитель директора</w:t>
            </w:r>
          </w:p>
          <w:p w:rsidR="00272E55" w:rsidRPr="00DE20B1" w:rsidRDefault="00272E55" w:rsidP="00DB4E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Смирнова Ольга Михайловна</w:t>
            </w:r>
            <w:r w:rsidRPr="00DE20B1">
              <w:rPr>
                <w:rFonts w:ascii="Times New Roman CYR" w:hAnsi="Times New Roman CYR" w:cs="Times New Roman CYR"/>
                <w:sz w:val="28"/>
                <w:szCs w:val="28"/>
              </w:rPr>
              <w:t>, заместитель директора</w:t>
            </w:r>
          </w:p>
          <w:p w:rsidR="00A600D6" w:rsidRPr="003D40C5" w:rsidRDefault="006211FC" w:rsidP="0054027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Фатеева Татьяна Алексеевна</w:t>
            </w:r>
            <w:r w:rsidR="00272E55" w:rsidRPr="00DE20B1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заместитель директора </w:t>
            </w:r>
          </w:p>
        </w:tc>
      </w:tr>
      <w:tr w:rsidR="00272E55" w:rsidRPr="00DE20B1" w:rsidTr="00540275">
        <w:trPr>
          <w:trHeight w:val="1"/>
          <w:jc w:val="center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956DA4">
              <w:rPr>
                <w:rFonts w:ascii="Times New Roman CYR" w:hAnsi="Times New Roman CYR" w:cs="Times New Roman CYR"/>
                <w:sz w:val="28"/>
                <w:szCs w:val="28"/>
              </w:rPr>
              <w:t>Главный бухгалтер</w:t>
            </w:r>
          </w:p>
        </w:tc>
        <w:tc>
          <w:tcPr>
            <w:tcW w:w="5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2E55" w:rsidRPr="00893A95" w:rsidRDefault="00272E55" w:rsidP="00DB4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Лунева Ирина Александровна</w:t>
            </w:r>
          </w:p>
        </w:tc>
      </w:tr>
    </w:tbl>
    <w:p w:rsidR="00272E55" w:rsidRDefault="00272E55" w:rsidP="00272E55">
      <w:pPr>
        <w:pStyle w:val="af0"/>
        <w:rPr>
          <w:b/>
          <w:sz w:val="28"/>
          <w:szCs w:val="28"/>
        </w:rPr>
      </w:pPr>
    </w:p>
    <w:p w:rsidR="00272E55" w:rsidRPr="00970ED6" w:rsidRDefault="00272E55" w:rsidP="00272E55">
      <w:pPr>
        <w:pStyle w:val="af0"/>
        <w:rPr>
          <w:b/>
          <w:sz w:val="28"/>
          <w:szCs w:val="28"/>
        </w:rPr>
      </w:pPr>
      <w:r w:rsidRPr="00970ED6">
        <w:rPr>
          <w:b/>
          <w:sz w:val="28"/>
          <w:szCs w:val="28"/>
        </w:rPr>
        <w:t>1.2. Ведущие концептуальные подходы, приоритеты образования, цели и задачи образовательной деятельности</w:t>
      </w:r>
    </w:p>
    <w:p w:rsidR="00955B01" w:rsidRPr="00DE20B1" w:rsidRDefault="00955B01" w:rsidP="00955B01">
      <w:pPr>
        <w:autoSpaceDE w:val="0"/>
        <w:autoSpaceDN w:val="0"/>
        <w:adjustRightInd w:val="0"/>
        <w:ind w:left="106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0D58" w:rsidRPr="002C02EF" w:rsidRDefault="00400D58" w:rsidP="00272E55">
      <w:pPr>
        <w:pStyle w:val="af0"/>
        <w:ind w:firstLine="284"/>
        <w:jc w:val="both"/>
        <w:rPr>
          <w:sz w:val="28"/>
          <w:szCs w:val="28"/>
        </w:rPr>
      </w:pPr>
      <w:r w:rsidRPr="00766BC2">
        <w:rPr>
          <w:sz w:val="28"/>
          <w:szCs w:val="28"/>
        </w:rPr>
        <w:t xml:space="preserve"> Образовательная программа </w:t>
      </w:r>
      <w:r w:rsidR="00A84C87">
        <w:rPr>
          <w:sz w:val="28"/>
          <w:szCs w:val="28"/>
        </w:rPr>
        <w:t>среднего</w:t>
      </w:r>
      <w:r w:rsidR="00F346C2">
        <w:rPr>
          <w:sz w:val="28"/>
          <w:szCs w:val="28"/>
        </w:rPr>
        <w:t xml:space="preserve"> общего образования </w:t>
      </w:r>
      <w:r w:rsidRPr="00766BC2">
        <w:rPr>
          <w:sz w:val="28"/>
          <w:szCs w:val="28"/>
        </w:rPr>
        <w:t>является нормативно-управленческим документом М</w:t>
      </w:r>
      <w:r>
        <w:rPr>
          <w:sz w:val="28"/>
          <w:szCs w:val="28"/>
        </w:rPr>
        <w:t>Б</w:t>
      </w:r>
      <w:r w:rsidRPr="00766BC2">
        <w:rPr>
          <w:sz w:val="28"/>
          <w:szCs w:val="28"/>
        </w:rPr>
        <w:t>ОУ</w:t>
      </w:r>
      <w:r>
        <w:rPr>
          <w:sz w:val="28"/>
          <w:szCs w:val="28"/>
        </w:rPr>
        <w:t xml:space="preserve"> СОШ № 46</w:t>
      </w:r>
      <w:r w:rsidRPr="00766BC2">
        <w:rPr>
          <w:sz w:val="28"/>
          <w:szCs w:val="28"/>
        </w:rPr>
        <w:t>, характеризует специфику содержания образования и особенности организации у</w:t>
      </w:r>
      <w:r w:rsidR="00272E55">
        <w:rPr>
          <w:sz w:val="28"/>
          <w:szCs w:val="28"/>
        </w:rPr>
        <w:t xml:space="preserve">чебно-воспитательного процесс, она </w:t>
      </w:r>
      <w:r w:rsidRPr="002C02EF">
        <w:rPr>
          <w:color w:val="000000"/>
          <w:spacing w:val="-1"/>
          <w:sz w:val="28"/>
          <w:szCs w:val="28"/>
        </w:rPr>
        <w:t xml:space="preserve">показывает, как с учетом конкретных условий создается в ОУ собственная модель обучения, </w:t>
      </w:r>
      <w:r w:rsidRPr="002C02EF">
        <w:rPr>
          <w:color w:val="000000"/>
          <w:spacing w:val="-2"/>
          <w:sz w:val="28"/>
          <w:szCs w:val="28"/>
        </w:rPr>
        <w:t>воспитания и развития учащихся</w:t>
      </w:r>
      <w:r w:rsidR="00F346C2">
        <w:rPr>
          <w:color w:val="000000"/>
          <w:spacing w:val="-2"/>
          <w:sz w:val="28"/>
          <w:szCs w:val="28"/>
        </w:rPr>
        <w:t xml:space="preserve"> </w:t>
      </w:r>
      <w:r w:rsidR="00272E55">
        <w:rPr>
          <w:color w:val="000000"/>
          <w:spacing w:val="-2"/>
          <w:sz w:val="28"/>
          <w:szCs w:val="28"/>
        </w:rPr>
        <w:t>10-11 классов</w:t>
      </w:r>
      <w:r w:rsidRPr="002C02EF">
        <w:rPr>
          <w:color w:val="000000"/>
          <w:spacing w:val="-2"/>
          <w:sz w:val="28"/>
          <w:szCs w:val="28"/>
        </w:rPr>
        <w:t>.</w:t>
      </w:r>
    </w:p>
    <w:p w:rsidR="00400D58" w:rsidRPr="002C02EF" w:rsidRDefault="00400D58" w:rsidP="002C02EF">
      <w:pPr>
        <w:shd w:val="clear" w:color="auto" w:fill="FFFFFF"/>
        <w:ind w:left="48" w:right="14" w:firstLine="236"/>
        <w:jc w:val="both"/>
        <w:rPr>
          <w:sz w:val="28"/>
          <w:szCs w:val="28"/>
        </w:rPr>
      </w:pPr>
      <w:r w:rsidRPr="00272E55">
        <w:rPr>
          <w:bCs/>
          <w:color w:val="000000"/>
          <w:spacing w:val="-2"/>
          <w:sz w:val="28"/>
          <w:szCs w:val="28"/>
        </w:rPr>
        <w:t>Образовательная программа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="00A84C87">
        <w:rPr>
          <w:sz w:val="28"/>
          <w:szCs w:val="28"/>
        </w:rPr>
        <w:t>среднего</w:t>
      </w:r>
      <w:r w:rsidR="00F346C2">
        <w:rPr>
          <w:sz w:val="28"/>
          <w:szCs w:val="28"/>
        </w:rPr>
        <w:t xml:space="preserve"> общего образования </w:t>
      </w:r>
      <w:r w:rsidRPr="002C02EF">
        <w:rPr>
          <w:color w:val="000000"/>
          <w:spacing w:val="-2"/>
          <w:sz w:val="28"/>
          <w:szCs w:val="28"/>
        </w:rPr>
        <w:t xml:space="preserve">призвана обеспечить гибкость </w:t>
      </w:r>
      <w:r w:rsidRPr="002C02EF">
        <w:rPr>
          <w:color w:val="000000"/>
          <w:spacing w:val="2"/>
          <w:sz w:val="28"/>
          <w:szCs w:val="28"/>
        </w:rPr>
        <w:t>и</w:t>
      </w:r>
      <w:r w:rsidR="00F346C2">
        <w:rPr>
          <w:color w:val="000000"/>
          <w:spacing w:val="2"/>
          <w:sz w:val="28"/>
          <w:szCs w:val="28"/>
        </w:rPr>
        <w:t xml:space="preserve"> </w:t>
      </w:r>
      <w:r w:rsidRPr="002C02EF">
        <w:rPr>
          <w:color w:val="000000"/>
          <w:spacing w:val="2"/>
          <w:sz w:val="28"/>
          <w:szCs w:val="28"/>
        </w:rPr>
        <w:t xml:space="preserve">мобильность системы образования, сохранив постоянство направленности работы на создание благоприятной среды </w:t>
      </w:r>
      <w:r w:rsidRPr="002C02EF">
        <w:rPr>
          <w:color w:val="000000"/>
          <w:spacing w:val="-1"/>
          <w:sz w:val="28"/>
          <w:szCs w:val="28"/>
        </w:rPr>
        <w:t>жизнедеятельности подростков, с нравственными ориентирами.</w:t>
      </w:r>
    </w:p>
    <w:p w:rsidR="00400D58" w:rsidRPr="002C02EF" w:rsidRDefault="00400D58" w:rsidP="0004722E">
      <w:pPr>
        <w:shd w:val="clear" w:color="auto" w:fill="FFFFFF"/>
        <w:ind w:left="34" w:right="19" w:firstLine="250"/>
        <w:jc w:val="both"/>
        <w:rPr>
          <w:sz w:val="28"/>
          <w:szCs w:val="28"/>
        </w:rPr>
      </w:pPr>
      <w:r w:rsidRPr="00272E55">
        <w:rPr>
          <w:bCs/>
          <w:color w:val="000000"/>
          <w:spacing w:val="7"/>
          <w:sz w:val="28"/>
          <w:szCs w:val="28"/>
        </w:rPr>
        <w:t>Образовательная программа</w:t>
      </w:r>
      <w:r w:rsidRPr="002C02EF">
        <w:rPr>
          <w:b/>
          <w:bCs/>
          <w:color w:val="000000"/>
          <w:spacing w:val="7"/>
          <w:sz w:val="28"/>
          <w:szCs w:val="28"/>
        </w:rPr>
        <w:t xml:space="preserve"> </w:t>
      </w:r>
      <w:r w:rsidR="00A84C87">
        <w:rPr>
          <w:sz w:val="28"/>
          <w:szCs w:val="28"/>
        </w:rPr>
        <w:t>среднего</w:t>
      </w:r>
      <w:r w:rsidR="00F346C2">
        <w:rPr>
          <w:sz w:val="28"/>
          <w:szCs w:val="28"/>
        </w:rPr>
        <w:t xml:space="preserve"> общего образования </w:t>
      </w:r>
      <w:r w:rsidRPr="002C02EF">
        <w:rPr>
          <w:color w:val="000000"/>
          <w:spacing w:val="7"/>
          <w:sz w:val="28"/>
          <w:szCs w:val="28"/>
        </w:rPr>
        <w:t xml:space="preserve">должна обеспечивать </w:t>
      </w:r>
      <w:r w:rsidRPr="002C02EF">
        <w:rPr>
          <w:color w:val="000000"/>
          <w:spacing w:val="9"/>
          <w:sz w:val="28"/>
          <w:szCs w:val="28"/>
        </w:rPr>
        <w:t xml:space="preserve">доступное образование, соответствующее международным </w:t>
      </w:r>
      <w:r w:rsidRPr="002C02EF">
        <w:rPr>
          <w:color w:val="000000"/>
          <w:spacing w:val="12"/>
          <w:sz w:val="28"/>
          <w:szCs w:val="28"/>
        </w:rPr>
        <w:t xml:space="preserve">стандартам, подготовить учеников к жизни в обществе, к </w:t>
      </w:r>
      <w:r w:rsidRPr="002C02EF">
        <w:rPr>
          <w:color w:val="000000"/>
          <w:spacing w:val="-1"/>
          <w:sz w:val="28"/>
          <w:szCs w:val="28"/>
        </w:rPr>
        <w:t xml:space="preserve">осознанному выбору профессиональной деятельности, адаптации и </w:t>
      </w:r>
      <w:r w:rsidRPr="002C02EF">
        <w:rPr>
          <w:color w:val="000000"/>
          <w:spacing w:val="-2"/>
          <w:sz w:val="28"/>
          <w:szCs w:val="28"/>
        </w:rPr>
        <w:t>социализации в новых условиях жизни.</w:t>
      </w:r>
    </w:p>
    <w:p w:rsidR="00400D58" w:rsidRPr="00DE20B1" w:rsidRDefault="00400D58" w:rsidP="00584F85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  <w:r w:rsidRPr="00272E55">
        <w:rPr>
          <w:bCs/>
          <w:sz w:val="28"/>
          <w:szCs w:val="28"/>
        </w:rPr>
        <w:t>Образовательная программа</w:t>
      </w:r>
      <w:r w:rsidRPr="00DE20B1">
        <w:rPr>
          <w:sz w:val="28"/>
          <w:szCs w:val="28"/>
        </w:rPr>
        <w:t xml:space="preserve"> </w:t>
      </w:r>
      <w:r w:rsidR="00A84C87">
        <w:rPr>
          <w:sz w:val="28"/>
          <w:szCs w:val="28"/>
        </w:rPr>
        <w:t>среднего</w:t>
      </w:r>
      <w:r w:rsidR="00F346C2">
        <w:rPr>
          <w:sz w:val="28"/>
          <w:szCs w:val="28"/>
        </w:rPr>
        <w:t xml:space="preserve"> общего образования </w:t>
      </w:r>
      <w:r w:rsidRPr="00DE20B1">
        <w:rPr>
          <w:sz w:val="28"/>
          <w:szCs w:val="28"/>
        </w:rPr>
        <w:t>определяет</w:t>
      </w:r>
    </w:p>
    <w:p w:rsidR="00400D58" w:rsidRPr="00DE20B1" w:rsidRDefault="00400D58" w:rsidP="00F74DBC">
      <w:pPr>
        <w:numPr>
          <w:ilvl w:val="0"/>
          <w:numId w:val="10"/>
        </w:numPr>
        <w:shd w:val="clear" w:color="auto" w:fill="FFFFFF"/>
        <w:adjustRightInd w:val="0"/>
        <w:jc w:val="both"/>
        <w:rPr>
          <w:sz w:val="28"/>
          <w:szCs w:val="28"/>
        </w:rPr>
      </w:pPr>
      <w:r w:rsidRPr="00DE20B1">
        <w:rPr>
          <w:sz w:val="28"/>
          <w:szCs w:val="28"/>
        </w:rPr>
        <w:t>цели и содержание образовательного процесса</w:t>
      </w:r>
      <w:r w:rsidR="00F346C2">
        <w:rPr>
          <w:sz w:val="28"/>
          <w:szCs w:val="28"/>
        </w:rPr>
        <w:t xml:space="preserve"> </w:t>
      </w:r>
      <w:r w:rsidR="00272E55">
        <w:rPr>
          <w:sz w:val="28"/>
          <w:szCs w:val="28"/>
        </w:rPr>
        <w:t>для учащихся 10-11 классов</w:t>
      </w:r>
      <w:r w:rsidRPr="00DE20B1">
        <w:rPr>
          <w:sz w:val="28"/>
          <w:szCs w:val="28"/>
        </w:rPr>
        <w:t>, особенности их раскрытия через содержание учебных предметов</w:t>
      </w:r>
      <w:r w:rsidR="00F346C2">
        <w:rPr>
          <w:sz w:val="28"/>
          <w:szCs w:val="28"/>
        </w:rPr>
        <w:t>, элективных курсов</w:t>
      </w:r>
      <w:r w:rsidR="00272E55">
        <w:rPr>
          <w:sz w:val="28"/>
          <w:szCs w:val="28"/>
        </w:rPr>
        <w:t>,</w:t>
      </w:r>
      <w:r w:rsidRPr="00DE20B1">
        <w:rPr>
          <w:sz w:val="28"/>
          <w:szCs w:val="28"/>
        </w:rPr>
        <w:t xml:space="preserve"> и</w:t>
      </w:r>
      <w:r w:rsidR="00272E55">
        <w:rPr>
          <w:sz w:val="28"/>
          <w:szCs w:val="28"/>
        </w:rPr>
        <w:t>спользование</w:t>
      </w:r>
      <w:r w:rsidRPr="00DE20B1">
        <w:rPr>
          <w:sz w:val="28"/>
          <w:szCs w:val="28"/>
        </w:rPr>
        <w:t xml:space="preserve"> </w:t>
      </w:r>
      <w:r w:rsidR="00F346C2">
        <w:rPr>
          <w:sz w:val="28"/>
          <w:szCs w:val="28"/>
        </w:rPr>
        <w:t xml:space="preserve">современных </w:t>
      </w:r>
      <w:r w:rsidRPr="00DE20B1">
        <w:rPr>
          <w:sz w:val="28"/>
          <w:szCs w:val="28"/>
        </w:rPr>
        <w:t>педагогических технологий;</w:t>
      </w:r>
    </w:p>
    <w:p w:rsidR="00400D58" w:rsidRDefault="00400D58" w:rsidP="00F74DBC">
      <w:pPr>
        <w:pStyle w:val="ab"/>
        <w:numPr>
          <w:ilvl w:val="0"/>
          <w:numId w:val="10"/>
        </w:numPr>
        <w:shd w:val="clear" w:color="auto" w:fill="FFFFFF"/>
        <w:adjustRightInd w:val="0"/>
        <w:jc w:val="both"/>
        <w:rPr>
          <w:sz w:val="28"/>
          <w:szCs w:val="28"/>
        </w:rPr>
      </w:pPr>
      <w:r w:rsidRPr="00584F85">
        <w:rPr>
          <w:sz w:val="28"/>
          <w:szCs w:val="28"/>
        </w:rPr>
        <w:t>учебно-методическую базу реализации учебных программ.</w:t>
      </w:r>
    </w:p>
    <w:p w:rsidR="00272E55" w:rsidRPr="00272E55" w:rsidRDefault="00272E55" w:rsidP="00272E55">
      <w:pPr>
        <w:pStyle w:val="af0"/>
        <w:rPr>
          <w:sz w:val="28"/>
          <w:szCs w:val="28"/>
        </w:rPr>
      </w:pPr>
      <w:r w:rsidRPr="00272E55">
        <w:rPr>
          <w:sz w:val="28"/>
          <w:szCs w:val="28"/>
        </w:rPr>
        <w:t xml:space="preserve">Задачи образовательной программы: </w:t>
      </w:r>
    </w:p>
    <w:p w:rsidR="00272E55" w:rsidRPr="00272E55" w:rsidRDefault="0078446D" w:rsidP="003D40C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55" w:rsidRPr="00272E55">
        <w:rPr>
          <w:sz w:val="28"/>
          <w:szCs w:val="28"/>
        </w:rPr>
        <w:t xml:space="preserve">создание адаптивной модели обучения на основе вариативности и непрерывности образования, реализации личностно-ориентированной педагогики; </w:t>
      </w:r>
    </w:p>
    <w:p w:rsidR="00272E55" w:rsidRPr="00272E55" w:rsidRDefault="0078446D" w:rsidP="003D40C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2E55" w:rsidRPr="00272E55">
        <w:rPr>
          <w:sz w:val="28"/>
          <w:szCs w:val="28"/>
        </w:rPr>
        <w:t xml:space="preserve">обеспечение оптимальных для каждого школьника условий для развития индивидуальных способностей, самореализации; </w:t>
      </w:r>
    </w:p>
    <w:p w:rsidR="00272E55" w:rsidRPr="00272E55" w:rsidRDefault="0078446D" w:rsidP="003D40C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55" w:rsidRPr="00272E55">
        <w:rPr>
          <w:sz w:val="28"/>
          <w:szCs w:val="28"/>
        </w:rPr>
        <w:t>реализация комплексного подхода к обучению и воспитанию через обновление содержания образ</w:t>
      </w:r>
      <w:r>
        <w:rPr>
          <w:sz w:val="28"/>
          <w:szCs w:val="28"/>
        </w:rPr>
        <w:t>ования</w:t>
      </w:r>
      <w:r w:rsidR="00272E55" w:rsidRPr="00272E55">
        <w:rPr>
          <w:sz w:val="28"/>
          <w:szCs w:val="28"/>
        </w:rPr>
        <w:t xml:space="preserve">; </w:t>
      </w:r>
    </w:p>
    <w:p w:rsidR="00272E55" w:rsidRPr="00272E55" w:rsidRDefault="0078446D" w:rsidP="003D40C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55" w:rsidRPr="00272E55">
        <w:rPr>
          <w:sz w:val="28"/>
          <w:szCs w:val="28"/>
        </w:rPr>
        <w:t xml:space="preserve">обеспечение уровня образования, соответствующего государственному стандарту </w:t>
      </w:r>
      <w:r>
        <w:rPr>
          <w:sz w:val="28"/>
          <w:szCs w:val="28"/>
        </w:rPr>
        <w:t xml:space="preserve">среднего </w:t>
      </w:r>
      <w:r w:rsidR="00272E55" w:rsidRPr="00272E55">
        <w:rPr>
          <w:sz w:val="28"/>
          <w:szCs w:val="28"/>
        </w:rPr>
        <w:t xml:space="preserve">общего образования, современным требованиям; </w:t>
      </w:r>
    </w:p>
    <w:p w:rsidR="00272E55" w:rsidRPr="00272E55" w:rsidRDefault="0078446D" w:rsidP="003D40C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55" w:rsidRPr="00272E55">
        <w:rPr>
          <w:sz w:val="28"/>
          <w:szCs w:val="28"/>
        </w:rPr>
        <w:t xml:space="preserve">обеспечение преемственности образовательных программ; </w:t>
      </w:r>
    </w:p>
    <w:p w:rsidR="00272E55" w:rsidRPr="00272E55" w:rsidRDefault="0078446D" w:rsidP="003D40C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55" w:rsidRPr="00272E55">
        <w:rPr>
          <w:sz w:val="28"/>
          <w:szCs w:val="28"/>
        </w:rPr>
        <w:t>создание условий для осознанного выбора професси</w:t>
      </w:r>
      <w:r>
        <w:rPr>
          <w:sz w:val="28"/>
          <w:szCs w:val="28"/>
        </w:rPr>
        <w:t xml:space="preserve">и через реализацию </w:t>
      </w:r>
      <w:r w:rsidR="00272E55" w:rsidRPr="00272E55">
        <w:rPr>
          <w:sz w:val="28"/>
          <w:szCs w:val="28"/>
        </w:rPr>
        <w:t>профильного обучени</w:t>
      </w:r>
      <w:r>
        <w:rPr>
          <w:sz w:val="28"/>
          <w:szCs w:val="28"/>
        </w:rPr>
        <w:t>я в 10-11-х классах</w:t>
      </w:r>
      <w:r w:rsidR="00272E55" w:rsidRPr="00272E55">
        <w:rPr>
          <w:sz w:val="28"/>
          <w:szCs w:val="28"/>
        </w:rPr>
        <w:t xml:space="preserve">. </w:t>
      </w:r>
    </w:p>
    <w:p w:rsidR="00272E55" w:rsidRPr="0078446D" w:rsidRDefault="00272E55" w:rsidP="003D40C5">
      <w:pPr>
        <w:pStyle w:val="Default"/>
        <w:jc w:val="both"/>
        <w:rPr>
          <w:sz w:val="28"/>
          <w:szCs w:val="28"/>
        </w:rPr>
      </w:pPr>
      <w:r w:rsidRPr="0078446D">
        <w:rPr>
          <w:bCs/>
          <w:sz w:val="28"/>
          <w:szCs w:val="28"/>
        </w:rPr>
        <w:t>Приоритетные направления по реализации образовательной программы</w:t>
      </w:r>
      <w:r w:rsidR="0078446D" w:rsidRPr="0078446D">
        <w:rPr>
          <w:bCs/>
          <w:sz w:val="28"/>
          <w:szCs w:val="28"/>
        </w:rPr>
        <w:t xml:space="preserve"> среднего общего образования</w:t>
      </w:r>
      <w:r w:rsidRPr="0078446D">
        <w:rPr>
          <w:sz w:val="28"/>
          <w:szCs w:val="28"/>
        </w:rPr>
        <w:t xml:space="preserve">: </w:t>
      </w:r>
    </w:p>
    <w:p w:rsidR="00272E55" w:rsidRPr="0078446D" w:rsidRDefault="0078446D" w:rsidP="003D40C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55" w:rsidRPr="0078446D">
        <w:rPr>
          <w:sz w:val="28"/>
          <w:szCs w:val="28"/>
        </w:rPr>
        <w:t xml:space="preserve">реализация прав учащихся на полноценное и качественное образование, адекватное современным общественным потребностям; </w:t>
      </w:r>
    </w:p>
    <w:p w:rsidR="00272E55" w:rsidRPr="0078446D" w:rsidRDefault="0078446D" w:rsidP="003D40C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55" w:rsidRPr="0078446D">
        <w:rPr>
          <w:sz w:val="28"/>
          <w:szCs w:val="28"/>
        </w:rPr>
        <w:t xml:space="preserve">воспитание на приоритетах общечеловеческих ценностей; </w:t>
      </w:r>
    </w:p>
    <w:p w:rsidR="00272E55" w:rsidRPr="0078446D" w:rsidRDefault="0078446D" w:rsidP="003D40C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55" w:rsidRPr="0078446D">
        <w:rPr>
          <w:sz w:val="28"/>
          <w:szCs w:val="28"/>
        </w:rPr>
        <w:t xml:space="preserve">обеспечение здоровья детей, воспитание здорового образа жизни; </w:t>
      </w:r>
    </w:p>
    <w:p w:rsidR="00272E55" w:rsidRPr="0078446D" w:rsidRDefault="0078446D" w:rsidP="003D40C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55" w:rsidRPr="0078446D">
        <w:rPr>
          <w:sz w:val="28"/>
          <w:szCs w:val="28"/>
        </w:rPr>
        <w:t xml:space="preserve">раскрытие профессионально-педагогического потенциала учителей, повышение их профессионально-педагогической компетенции; </w:t>
      </w:r>
    </w:p>
    <w:p w:rsidR="00272E55" w:rsidRPr="0078446D" w:rsidRDefault="0078446D" w:rsidP="003D40C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55" w:rsidRPr="0078446D">
        <w:rPr>
          <w:sz w:val="28"/>
          <w:szCs w:val="28"/>
        </w:rPr>
        <w:t xml:space="preserve">активизация педагогического потенциала родителей для реального включения их в образовательное пространство школы; </w:t>
      </w:r>
    </w:p>
    <w:p w:rsidR="00272E55" w:rsidRPr="0078446D" w:rsidRDefault="0078446D" w:rsidP="003D40C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E55" w:rsidRPr="0078446D">
        <w:rPr>
          <w:sz w:val="28"/>
          <w:szCs w:val="28"/>
        </w:rPr>
        <w:t xml:space="preserve">совершенствование сложившейся системы управления образовательным процессом школы. </w:t>
      </w:r>
    </w:p>
    <w:p w:rsidR="00272E55" w:rsidRDefault="00272E55" w:rsidP="00272E55">
      <w:pPr>
        <w:pStyle w:val="ab"/>
        <w:shd w:val="clear" w:color="auto" w:fill="FFFFFF"/>
        <w:adjustRightInd w:val="0"/>
        <w:jc w:val="both"/>
        <w:rPr>
          <w:sz w:val="28"/>
          <w:szCs w:val="28"/>
        </w:rPr>
      </w:pPr>
    </w:p>
    <w:p w:rsidR="00400D58" w:rsidRPr="00970ED6" w:rsidRDefault="0078446D" w:rsidP="00964C0A">
      <w:pPr>
        <w:jc w:val="both"/>
        <w:rPr>
          <w:b/>
          <w:sz w:val="28"/>
          <w:szCs w:val="28"/>
        </w:rPr>
      </w:pPr>
      <w:r w:rsidRPr="00970ED6">
        <w:rPr>
          <w:b/>
          <w:bCs/>
          <w:sz w:val="28"/>
          <w:szCs w:val="28"/>
        </w:rPr>
        <w:t xml:space="preserve">1.3. Характеристика выполняемого учреждением социального заказа на образовательные услуги и его влияние </w:t>
      </w:r>
      <w:r w:rsidR="00A600D6">
        <w:rPr>
          <w:b/>
          <w:bCs/>
          <w:sz w:val="28"/>
          <w:szCs w:val="28"/>
        </w:rPr>
        <w:t>на образовательную деятельность</w:t>
      </w:r>
    </w:p>
    <w:p w:rsidR="00400D58" w:rsidRDefault="00400D58" w:rsidP="0078446D">
      <w:pPr>
        <w:jc w:val="both"/>
        <w:rPr>
          <w:sz w:val="28"/>
          <w:szCs w:val="28"/>
        </w:rPr>
      </w:pPr>
    </w:p>
    <w:p w:rsidR="0078446D" w:rsidRPr="0078446D" w:rsidRDefault="0078446D" w:rsidP="0078446D">
      <w:pPr>
        <w:pStyle w:val="af0"/>
        <w:jc w:val="both"/>
        <w:rPr>
          <w:sz w:val="28"/>
          <w:szCs w:val="28"/>
        </w:rPr>
      </w:pPr>
      <w:r>
        <w:t xml:space="preserve">       </w:t>
      </w:r>
      <w:r w:rsidRPr="0078446D">
        <w:rPr>
          <w:sz w:val="28"/>
          <w:szCs w:val="28"/>
        </w:rPr>
        <w:t>Муниципальное бюджетное общеобразовательное учреждение средн</w:t>
      </w:r>
      <w:r>
        <w:rPr>
          <w:sz w:val="28"/>
          <w:szCs w:val="28"/>
        </w:rPr>
        <w:t>яя общеобразовательная школа №46</w:t>
      </w:r>
      <w:r w:rsidRPr="0078446D">
        <w:rPr>
          <w:sz w:val="28"/>
          <w:szCs w:val="28"/>
        </w:rPr>
        <w:t xml:space="preserve"> города Липецка является общеобразовательным учреждением, ориентированным на создани</w:t>
      </w:r>
      <w:r>
        <w:rPr>
          <w:sz w:val="28"/>
          <w:szCs w:val="28"/>
        </w:rPr>
        <w:t>е условий для получения всеми уча</w:t>
      </w:r>
      <w:r w:rsidRPr="0078446D">
        <w:rPr>
          <w:sz w:val="28"/>
          <w:szCs w:val="28"/>
        </w:rPr>
        <w:t xml:space="preserve">щимися доступного качественного образования в соответствии с их потребностями и возможностями, с учетом запросов родителей (законных представителей) учащихся на образовательные услуги и социального заказа общества; формирование психологически комфортной образовательной среды для интеллектуального, нравственного, эмоционального и физического развития личности. </w:t>
      </w:r>
    </w:p>
    <w:p w:rsidR="0078446D" w:rsidRPr="0078446D" w:rsidRDefault="005326A1" w:rsidP="0078446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Большинство учащихся 10-11-х классов – это жители 3-го микрорайона</w:t>
      </w:r>
      <w:r w:rsidR="0078446D" w:rsidRPr="0078446D">
        <w:rPr>
          <w:sz w:val="28"/>
          <w:szCs w:val="28"/>
        </w:rPr>
        <w:t xml:space="preserve"> города Липецка</w:t>
      </w:r>
      <w:r>
        <w:rPr>
          <w:sz w:val="28"/>
          <w:szCs w:val="28"/>
        </w:rPr>
        <w:t>, 29,6% учащихся – жители других районов города</w:t>
      </w:r>
      <w:r w:rsidR="0078446D" w:rsidRPr="0078446D">
        <w:rPr>
          <w:sz w:val="28"/>
          <w:szCs w:val="28"/>
        </w:rPr>
        <w:t xml:space="preserve">. Набор в школу осуществляется по заявительному принципу. </w:t>
      </w:r>
    </w:p>
    <w:p w:rsidR="0078446D" w:rsidRPr="0078446D" w:rsidRDefault="005326A1" w:rsidP="0078446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72F9">
        <w:rPr>
          <w:sz w:val="28"/>
          <w:szCs w:val="28"/>
        </w:rPr>
        <w:t>В 2014</w:t>
      </w:r>
      <w:r w:rsidR="0078446D" w:rsidRPr="0078446D">
        <w:rPr>
          <w:sz w:val="28"/>
          <w:szCs w:val="28"/>
        </w:rPr>
        <w:t xml:space="preserve"> году образовательное учреждение прошло лицензирование управлением образования и науки Липецкой области на осуществление образовательной деятельности по образовательным программам начального общего, основного общего и среднего общего образования</w:t>
      </w:r>
      <w:r w:rsidR="005172F9">
        <w:rPr>
          <w:sz w:val="28"/>
          <w:szCs w:val="28"/>
        </w:rPr>
        <w:t xml:space="preserve"> и</w:t>
      </w:r>
      <w:r w:rsidR="001158C2">
        <w:rPr>
          <w:sz w:val="28"/>
          <w:szCs w:val="28"/>
        </w:rPr>
        <w:t xml:space="preserve"> аккредитационную экспертизу</w:t>
      </w:r>
      <w:r w:rsidR="0078446D" w:rsidRPr="0078446D">
        <w:rPr>
          <w:sz w:val="28"/>
          <w:szCs w:val="28"/>
        </w:rPr>
        <w:t xml:space="preserve">. </w:t>
      </w:r>
    </w:p>
    <w:p w:rsidR="0078446D" w:rsidRPr="00A5613C" w:rsidRDefault="005326A1" w:rsidP="00A5613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977">
        <w:rPr>
          <w:sz w:val="28"/>
          <w:szCs w:val="28"/>
        </w:rPr>
        <w:t>Социальными партнерами школы являются: детские</w:t>
      </w:r>
      <w:r w:rsidR="0078446D" w:rsidRPr="0078446D">
        <w:rPr>
          <w:sz w:val="28"/>
          <w:szCs w:val="28"/>
        </w:rPr>
        <w:t xml:space="preserve"> сад</w:t>
      </w:r>
      <w:r w:rsidR="00494977">
        <w:rPr>
          <w:sz w:val="28"/>
          <w:szCs w:val="28"/>
        </w:rPr>
        <w:t>ы</w:t>
      </w:r>
      <w:r w:rsidR="0078446D" w:rsidRPr="0078446D">
        <w:rPr>
          <w:sz w:val="28"/>
          <w:szCs w:val="28"/>
        </w:rPr>
        <w:t xml:space="preserve"> №</w:t>
      </w:r>
      <w:r w:rsidR="00494977">
        <w:rPr>
          <w:sz w:val="28"/>
          <w:szCs w:val="28"/>
        </w:rPr>
        <w:t>79, №80</w:t>
      </w:r>
      <w:r w:rsidR="0078446D" w:rsidRPr="0078446D">
        <w:rPr>
          <w:i/>
          <w:iCs/>
          <w:sz w:val="28"/>
          <w:szCs w:val="28"/>
        </w:rPr>
        <w:t xml:space="preserve">, </w:t>
      </w:r>
      <w:r w:rsidR="003D40C5">
        <w:rPr>
          <w:iCs/>
          <w:sz w:val="28"/>
          <w:szCs w:val="28"/>
        </w:rPr>
        <w:t>городская</w:t>
      </w:r>
      <w:r w:rsidR="00494977">
        <w:rPr>
          <w:iCs/>
          <w:sz w:val="28"/>
          <w:szCs w:val="28"/>
        </w:rPr>
        <w:t xml:space="preserve"> библиотека им. С.А.Есенина,</w:t>
      </w:r>
      <w:r w:rsidR="0078446D" w:rsidRPr="0078446D">
        <w:rPr>
          <w:sz w:val="28"/>
          <w:szCs w:val="28"/>
        </w:rPr>
        <w:t xml:space="preserve"> ЦРТДиЮ «Советский»</w:t>
      </w:r>
      <w:r w:rsidR="00494977">
        <w:rPr>
          <w:sz w:val="28"/>
          <w:szCs w:val="28"/>
        </w:rPr>
        <w:t xml:space="preserve">, Областной центр </w:t>
      </w:r>
      <w:r w:rsidR="00494977">
        <w:rPr>
          <w:sz w:val="28"/>
          <w:szCs w:val="28"/>
        </w:rPr>
        <w:lastRenderedPageBreak/>
        <w:t>культуры и творчества, драматический театр им Л.Н.Толстого, областной кукольный театр</w:t>
      </w:r>
      <w:r w:rsidR="00A5613C">
        <w:rPr>
          <w:sz w:val="28"/>
          <w:szCs w:val="28"/>
        </w:rPr>
        <w:t xml:space="preserve">, </w:t>
      </w:r>
      <w:r w:rsidR="00A5613C">
        <w:rPr>
          <w:rFonts w:ascii="Times New Roman CYR" w:hAnsi="Times New Roman CYR" w:cs="Times New Roman CYR"/>
          <w:sz w:val="28"/>
          <w:szCs w:val="28"/>
        </w:rPr>
        <w:t>городской</w:t>
      </w:r>
      <w:r w:rsidR="00A5613C" w:rsidRPr="00DE20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613C">
        <w:rPr>
          <w:rFonts w:ascii="Times New Roman CYR" w:hAnsi="Times New Roman CYR" w:cs="Times New Roman CYR"/>
          <w:sz w:val="28"/>
          <w:szCs w:val="28"/>
        </w:rPr>
        <w:t xml:space="preserve">центр дополнительного образования </w:t>
      </w:r>
      <w:r w:rsidR="00A5613C" w:rsidRPr="00DE20B1">
        <w:rPr>
          <w:rFonts w:ascii="Times New Roman CYR" w:hAnsi="Times New Roman CYR" w:cs="Times New Roman CYR"/>
          <w:sz w:val="28"/>
          <w:szCs w:val="28"/>
        </w:rPr>
        <w:t>«С</w:t>
      </w:r>
      <w:r w:rsidR="00A5613C">
        <w:rPr>
          <w:rFonts w:ascii="Times New Roman CYR" w:hAnsi="Times New Roman CYR" w:cs="Times New Roman CYR"/>
          <w:sz w:val="28"/>
          <w:szCs w:val="28"/>
        </w:rPr>
        <w:t xml:space="preserve">тратегия» </w:t>
      </w:r>
      <w:r w:rsidR="00494977">
        <w:rPr>
          <w:sz w:val="28"/>
          <w:szCs w:val="28"/>
        </w:rPr>
        <w:t>и др</w:t>
      </w:r>
      <w:r w:rsidR="0078446D" w:rsidRPr="0078446D">
        <w:rPr>
          <w:sz w:val="28"/>
          <w:szCs w:val="28"/>
        </w:rPr>
        <w:t xml:space="preserve">. </w:t>
      </w:r>
    </w:p>
    <w:p w:rsidR="0078446D" w:rsidRPr="0078446D" w:rsidRDefault="005326A1" w:rsidP="0078446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977">
        <w:rPr>
          <w:sz w:val="28"/>
          <w:szCs w:val="28"/>
        </w:rPr>
        <w:t>Удобное расположение МБОУ СОШ №46</w:t>
      </w:r>
      <w:r w:rsidR="0078446D" w:rsidRPr="0078446D">
        <w:rPr>
          <w:sz w:val="28"/>
          <w:szCs w:val="28"/>
        </w:rPr>
        <w:t xml:space="preserve"> </w:t>
      </w:r>
      <w:r w:rsidR="00494977">
        <w:rPr>
          <w:sz w:val="28"/>
          <w:szCs w:val="28"/>
        </w:rPr>
        <w:t>делает доступными культурно-досуговые</w:t>
      </w:r>
      <w:r w:rsidR="0078446D" w:rsidRPr="0078446D">
        <w:rPr>
          <w:sz w:val="28"/>
          <w:szCs w:val="28"/>
        </w:rPr>
        <w:t xml:space="preserve"> цент</w:t>
      </w:r>
      <w:r w:rsidR="00494977">
        <w:rPr>
          <w:sz w:val="28"/>
          <w:szCs w:val="28"/>
        </w:rPr>
        <w:t xml:space="preserve">ры, спортивно-оздоровительные учреждения, что в свою очередь позволяет </w:t>
      </w:r>
      <w:r w:rsidR="0078446D" w:rsidRPr="0078446D">
        <w:rPr>
          <w:sz w:val="28"/>
          <w:szCs w:val="28"/>
        </w:rPr>
        <w:t xml:space="preserve">обеспечить занятость </w:t>
      </w:r>
      <w:r w:rsidR="00494977">
        <w:rPr>
          <w:sz w:val="28"/>
          <w:szCs w:val="28"/>
        </w:rPr>
        <w:t xml:space="preserve">учащихся </w:t>
      </w:r>
      <w:r w:rsidR="0078446D" w:rsidRPr="0078446D">
        <w:rPr>
          <w:sz w:val="28"/>
          <w:szCs w:val="28"/>
        </w:rPr>
        <w:t xml:space="preserve">во внеурочное время, удовлетворить их интеллектуальные, эстетические и спортивные потребности. </w:t>
      </w:r>
    </w:p>
    <w:p w:rsidR="0078446D" w:rsidRPr="0078446D" w:rsidRDefault="00494977" w:rsidP="0078446D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6D9A">
        <w:rPr>
          <w:sz w:val="28"/>
          <w:szCs w:val="28"/>
        </w:rPr>
        <w:t>В своей деятельности школа ориентируется на</w:t>
      </w:r>
      <w:r w:rsidR="0078446D" w:rsidRPr="0078446D">
        <w:rPr>
          <w:sz w:val="28"/>
          <w:szCs w:val="28"/>
        </w:rPr>
        <w:t xml:space="preserve"> социально-профессиональный </w:t>
      </w:r>
      <w:r w:rsidR="00E56D9A">
        <w:rPr>
          <w:sz w:val="28"/>
          <w:szCs w:val="28"/>
        </w:rPr>
        <w:t>состав родителей учащихся 10-11 классов:</w:t>
      </w:r>
      <w:r w:rsidR="0078446D" w:rsidRPr="0078446D">
        <w:rPr>
          <w:sz w:val="28"/>
          <w:szCs w:val="28"/>
        </w:rPr>
        <w:t xml:space="preserve"> </w:t>
      </w:r>
      <w:r w:rsidR="00E56D9A">
        <w:rPr>
          <w:sz w:val="28"/>
          <w:szCs w:val="28"/>
        </w:rPr>
        <w:t>44,6</w:t>
      </w:r>
      <w:r w:rsidR="0078446D" w:rsidRPr="0078446D">
        <w:rPr>
          <w:sz w:val="28"/>
          <w:szCs w:val="28"/>
        </w:rPr>
        <w:t xml:space="preserve">% родителей относятся к категории рабочих, </w:t>
      </w:r>
      <w:r w:rsidR="00E56D9A">
        <w:rPr>
          <w:sz w:val="28"/>
          <w:szCs w:val="28"/>
        </w:rPr>
        <w:t>29</w:t>
      </w:r>
      <w:r w:rsidR="0078446D" w:rsidRPr="0078446D">
        <w:rPr>
          <w:sz w:val="28"/>
          <w:szCs w:val="28"/>
        </w:rPr>
        <w:t xml:space="preserve">,8% – служащие, </w:t>
      </w:r>
      <w:r w:rsidR="00E56D9A">
        <w:rPr>
          <w:sz w:val="28"/>
          <w:szCs w:val="28"/>
        </w:rPr>
        <w:t>3</w:t>
      </w:r>
      <w:r w:rsidR="0078446D" w:rsidRPr="0078446D">
        <w:rPr>
          <w:sz w:val="28"/>
          <w:szCs w:val="28"/>
        </w:rPr>
        <w:t xml:space="preserve">,4% – военнослужащие, </w:t>
      </w:r>
      <w:r w:rsidR="00E56D9A">
        <w:rPr>
          <w:sz w:val="28"/>
          <w:szCs w:val="28"/>
        </w:rPr>
        <w:t>16</w:t>
      </w:r>
      <w:r w:rsidR="0078446D" w:rsidRPr="0078446D">
        <w:rPr>
          <w:sz w:val="28"/>
          <w:szCs w:val="28"/>
        </w:rPr>
        <w:t xml:space="preserve">% занимаются индивидуальной трудовой деятельностью, </w:t>
      </w:r>
      <w:r w:rsidR="00E56D9A">
        <w:rPr>
          <w:sz w:val="28"/>
          <w:szCs w:val="28"/>
        </w:rPr>
        <w:t>6,2</w:t>
      </w:r>
      <w:r w:rsidR="0078446D" w:rsidRPr="0078446D">
        <w:rPr>
          <w:sz w:val="28"/>
          <w:szCs w:val="28"/>
        </w:rPr>
        <w:t xml:space="preserve">% родителей не имеют постоянной работы или не работают совсем. </w:t>
      </w:r>
    </w:p>
    <w:p w:rsidR="00E56D9A" w:rsidRDefault="00E56D9A" w:rsidP="002F0CFA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мнению родителей учащихся 10-11 классов</w:t>
      </w:r>
      <w:r w:rsidR="0078446D" w:rsidRPr="0078446D">
        <w:rPr>
          <w:sz w:val="28"/>
          <w:szCs w:val="28"/>
        </w:rPr>
        <w:t xml:space="preserve"> ребенок</w:t>
      </w:r>
      <w:r>
        <w:rPr>
          <w:sz w:val="28"/>
          <w:szCs w:val="28"/>
        </w:rPr>
        <w:t xml:space="preserve"> должен получить качественное среднее образования; больше половины родителей полагают, что их детям необходимо образование повышенного уровня (профильное обучение) и  </w:t>
      </w:r>
      <w:r w:rsidRPr="00E56D9A">
        <w:rPr>
          <w:iCs/>
          <w:sz w:val="28"/>
          <w:szCs w:val="28"/>
        </w:rPr>
        <w:t>хотят</w:t>
      </w:r>
      <w:r w:rsidRPr="00E56D9A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школа обеспечивала подготовку в высшие учебные заведения. </w:t>
      </w:r>
    </w:p>
    <w:p w:rsidR="00970ED6" w:rsidRPr="00A5613C" w:rsidRDefault="00E56D9A" w:rsidP="00A5613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Выполнению социального заказа учащихся способствует профилизация обучения в </w:t>
      </w:r>
      <w:r w:rsidR="002F0CFA">
        <w:rPr>
          <w:sz w:val="28"/>
          <w:szCs w:val="28"/>
        </w:rPr>
        <w:t>10-11</w:t>
      </w:r>
      <w:r>
        <w:rPr>
          <w:sz w:val="28"/>
          <w:szCs w:val="28"/>
        </w:rPr>
        <w:t xml:space="preserve"> классах</w:t>
      </w:r>
      <w:r w:rsidR="00A5613C">
        <w:rPr>
          <w:sz w:val="28"/>
          <w:szCs w:val="28"/>
        </w:rPr>
        <w:t>, о</w:t>
      </w:r>
      <w:r w:rsidR="00970ED6" w:rsidRPr="00A5613C">
        <w:rPr>
          <w:rFonts w:ascii="Times New Roman CYR" w:hAnsi="Times New Roman CYR" w:cs="Times New Roman CYR"/>
          <w:bCs/>
          <w:sz w:val="28"/>
          <w:szCs w:val="28"/>
        </w:rPr>
        <w:t>рганизация научно-исслед</w:t>
      </w:r>
      <w:r w:rsidR="00A5613C">
        <w:rPr>
          <w:rFonts w:ascii="Times New Roman CYR" w:hAnsi="Times New Roman CYR" w:cs="Times New Roman CYR"/>
          <w:bCs/>
          <w:sz w:val="28"/>
          <w:szCs w:val="28"/>
        </w:rPr>
        <w:t xml:space="preserve">овательской деятельности через работу </w:t>
      </w:r>
      <w:r w:rsidR="00A5613C">
        <w:rPr>
          <w:rFonts w:ascii="Times New Roman CYR" w:hAnsi="Times New Roman CYR" w:cs="Times New Roman CYR"/>
          <w:bCs/>
          <w:iCs/>
          <w:sz w:val="28"/>
          <w:szCs w:val="28"/>
        </w:rPr>
        <w:t>научного общества</w:t>
      </w:r>
      <w:r w:rsidR="00970ED6" w:rsidRPr="00A5613C">
        <w:rPr>
          <w:rFonts w:ascii="Times New Roman CYR" w:hAnsi="Times New Roman CYR" w:cs="Times New Roman CYR"/>
          <w:bCs/>
          <w:iCs/>
          <w:sz w:val="28"/>
          <w:szCs w:val="28"/>
        </w:rPr>
        <w:t xml:space="preserve"> учащихся «Истоки» - социально-гуманитарная секция, «Разрушители мифов» - естественно-научная секция</w:t>
      </w:r>
      <w:r w:rsidR="00A5613C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970ED6" w:rsidRPr="00A5613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70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70ED6" w:rsidRPr="00DE20B1" w:rsidRDefault="00970ED6" w:rsidP="00970E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613C">
        <w:rPr>
          <w:rFonts w:ascii="Times New Roman CYR" w:hAnsi="Times New Roman CYR" w:cs="Times New Roman CYR"/>
          <w:bCs/>
          <w:sz w:val="28"/>
          <w:szCs w:val="28"/>
        </w:rPr>
        <w:t>Цели научно-исследовательской деятельности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учащихся:</w:t>
      </w:r>
    </w:p>
    <w:p w:rsidR="00970ED6" w:rsidRPr="00DE20B1" w:rsidRDefault="00970ED6" w:rsidP="00970ED6">
      <w:pPr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выявление и поддержка учащихся, склонных к занятию исследовательской деятельностью; </w:t>
      </w:r>
    </w:p>
    <w:p w:rsidR="00970ED6" w:rsidRPr="00DE20B1" w:rsidRDefault="00970ED6" w:rsidP="00970ED6">
      <w:pPr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совершенствование знаний учащихся в определенной области науки, учебного предмета; </w:t>
      </w:r>
    </w:p>
    <w:p w:rsidR="00970ED6" w:rsidRPr="00DE20B1" w:rsidRDefault="00970ED6" w:rsidP="00970ED6">
      <w:pPr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приобретение умений и навыков исследовательской деятельности под руководством педагогов, ученых, специалистов; </w:t>
      </w:r>
    </w:p>
    <w:p w:rsidR="00970ED6" w:rsidRPr="00DE20B1" w:rsidRDefault="00970ED6" w:rsidP="00970ED6">
      <w:pPr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развитие интеллектуальных способностей учащихся, поддержка научно-исследовательской работы; </w:t>
      </w:r>
    </w:p>
    <w:p w:rsidR="00970ED6" w:rsidRDefault="00970ED6" w:rsidP="00970ED6">
      <w:pPr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развитие личности, способной к самоактуализации в постоянно изменяющихся социокультурных условиях, отличающейся гуманистическим видением окружающего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мира. </w:t>
      </w:r>
    </w:p>
    <w:p w:rsidR="00970ED6" w:rsidRPr="00A5613C" w:rsidRDefault="00970ED6" w:rsidP="00970E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5613C">
        <w:rPr>
          <w:rFonts w:ascii="Times New Roman CYR" w:hAnsi="Times New Roman CYR" w:cs="Times New Roman CYR"/>
          <w:bCs/>
          <w:sz w:val="28"/>
          <w:szCs w:val="28"/>
        </w:rPr>
        <w:t xml:space="preserve">Задачи: </w:t>
      </w:r>
    </w:p>
    <w:p w:rsidR="00970ED6" w:rsidRPr="00DE20B1" w:rsidRDefault="00970ED6" w:rsidP="00970ED6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формирование системы научных взглядов учащихся; </w:t>
      </w:r>
    </w:p>
    <w:p w:rsidR="00970ED6" w:rsidRPr="00DE20B1" w:rsidRDefault="00970ED6" w:rsidP="00970ED6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развитие интереса к исследованию окружающей естественной и социальной среды; </w:t>
      </w:r>
    </w:p>
    <w:p w:rsidR="00970ED6" w:rsidRPr="00DE20B1" w:rsidRDefault="00970ED6" w:rsidP="00970ED6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создание условий, способствующих повышению уровня образованности учащихся; </w:t>
      </w:r>
    </w:p>
    <w:p w:rsidR="00970ED6" w:rsidRPr="00DE20B1" w:rsidRDefault="00970ED6" w:rsidP="00970ED6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пропаганда знаний об окружающем мире; </w:t>
      </w:r>
    </w:p>
    <w:p w:rsidR="00970ED6" w:rsidRPr="00DE20B1" w:rsidRDefault="00970ED6" w:rsidP="00970ED6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знакомство с современными методами научно-исследовательской работы; </w:t>
      </w:r>
    </w:p>
    <w:p w:rsidR="00970ED6" w:rsidRPr="00DE20B1" w:rsidRDefault="00970ED6" w:rsidP="00970ED6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воспитание духовной культуры и высоких нравственных качеств; </w:t>
      </w:r>
    </w:p>
    <w:p w:rsidR="00970ED6" w:rsidRPr="00DE20B1" w:rsidRDefault="00970ED6" w:rsidP="00970ED6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lastRenderedPageBreak/>
        <w:t>участие в проводимых интеллектуальных конкурсах</w:t>
      </w:r>
      <w:r w:rsidRPr="00DE20B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E56D9A" w:rsidRPr="00A5613C" w:rsidRDefault="00A5613C" w:rsidP="00A5613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70ED6" w:rsidRPr="00DE20B1">
        <w:rPr>
          <w:rFonts w:ascii="Times New Roman CYR" w:hAnsi="Times New Roman CYR" w:cs="Times New Roman CYR"/>
          <w:sz w:val="28"/>
          <w:szCs w:val="28"/>
        </w:rPr>
        <w:t>Особое внимание в научно-исследовательской деятельности отводится учителю. Исследовательская деятельность учителя современной школы является основным фактором педагогического творчества</w:t>
      </w:r>
      <w:r w:rsidR="00970ED6">
        <w:rPr>
          <w:rFonts w:ascii="Times New Roman CYR" w:hAnsi="Times New Roman CYR" w:cs="Times New Roman CYR"/>
          <w:sz w:val="28"/>
          <w:szCs w:val="28"/>
        </w:rPr>
        <w:t>,</w:t>
      </w:r>
      <w:r w:rsidR="00970ED6" w:rsidRPr="00DE20B1">
        <w:rPr>
          <w:rFonts w:ascii="Times New Roman CYR" w:hAnsi="Times New Roman CYR" w:cs="Times New Roman CYR"/>
          <w:sz w:val="28"/>
          <w:szCs w:val="28"/>
        </w:rPr>
        <w:t xml:space="preserve"> источником его преподавательского статуса</w:t>
      </w:r>
      <w:r w:rsidR="00970ED6">
        <w:rPr>
          <w:rFonts w:ascii="Times New Roman CYR" w:hAnsi="Times New Roman CYR" w:cs="Times New Roman CYR"/>
          <w:sz w:val="28"/>
          <w:szCs w:val="28"/>
        </w:rPr>
        <w:t>,</w:t>
      </w:r>
      <w:r w:rsidR="00970ED6" w:rsidRPr="00DE20B1">
        <w:rPr>
          <w:rFonts w:ascii="Times New Roman CYR" w:hAnsi="Times New Roman CYR" w:cs="Times New Roman CYR"/>
          <w:sz w:val="28"/>
          <w:szCs w:val="28"/>
        </w:rPr>
        <w:t xml:space="preserve"> показателем ответственности, способностей и таланта.</w:t>
      </w:r>
    </w:p>
    <w:p w:rsidR="00E56D9A" w:rsidRDefault="002F0CFA" w:rsidP="00E56D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6D9A">
        <w:rPr>
          <w:sz w:val="28"/>
          <w:szCs w:val="28"/>
        </w:rPr>
        <w:t xml:space="preserve">В настоящее время в школе работает творческий коллектив </w:t>
      </w:r>
      <w:r>
        <w:rPr>
          <w:sz w:val="28"/>
          <w:szCs w:val="28"/>
        </w:rPr>
        <w:t xml:space="preserve">учителей, </w:t>
      </w:r>
      <w:r w:rsidR="00E56D9A">
        <w:rPr>
          <w:sz w:val="28"/>
          <w:szCs w:val="28"/>
        </w:rPr>
        <w:t>состоящий из</w:t>
      </w:r>
      <w:r w:rsidR="00540275">
        <w:rPr>
          <w:sz w:val="28"/>
          <w:szCs w:val="28"/>
        </w:rPr>
        <w:t xml:space="preserve"> 36</w:t>
      </w:r>
      <w:r w:rsidR="00E56D9A">
        <w:rPr>
          <w:sz w:val="28"/>
          <w:szCs w:val="28"/>
        </w:rPr>
        <w:t xml:space="preserve"> человек, из них: учителей</w:t>
      </w:r>
      <w:r w:rsidR="00540275">
        <w:rPr>
          <w:sz w:val="28"/>
          <w:szCs w:val="28"/>
        </w:rPr>
        <w:t xml:space="preserve"> – 35</w:t>
      </w:r>
      <w:r w:rsidR="001260B1">
        <w:rPr>
          <w:sz w:val="28"/>
          <w:szCs w:val="28"/>
        </w:rPr>
        <w:t xml:space="preserve">, </w:t>
      </w:r>
      <w:r w:rsidR="00E56D9A">
        <w:rPr>
          <w:sz w:val="28"/>
          <w:szCs w:val="28"/>
        </w:rPr>
        <w:t xml:space="preserve">преподавателей-организаторов ОБЖ – 1. </w:t>
      </w:r>
    </w:p>
    <w:p w:rsidR="001260B1" w:rsidRDefault="002F0CFA" w:rsidP="001260B1">
      <w:pPr>
        <w:ind w:firstLine="720"/>
        <w:rPr>
          <w:color w:val="000000"/>
          <w:sz w:val="28"/>
        </w:rPr>
      </w:pPr>
      <w:r w:rsidRPr="009B5538">
        <w:rPr>
          <w:sz w:val="28"/>
        </w:rPr>
        <w:t>По стажу работы</w:t>
      </w:r>
      <w:r>
        <w:rPr>
          <w:color w:val="000000"/>
          <w:sz w:val="28"/>
        </w:rPr>
        <w:t xml:space="preserve"> педагогический коллектив делится на следующие группы:</w:t>
      </w:r>
    </w:p>
    <w:p w:rsidR="001260B1" w:rsidRPr="001260B1" w:rsidRDefault="001260B1" w:rsidP="001260B1">
      <w:pPr>
        <w:jc w:val="center"/>
        <w:rPr>
          <w:sz w:val="28"/>
          <w:szCs w:val="28"/>
        </w:rPr>
      </w:pPr>
    </w:p>
    <w:p w:rsidR="002F0CFA" w:rsidRPr="001260B1" w:rsidRDefault="001260B1" w:rsidP="001260B1">
      <w:pPr>
        <w:jc w:val="center"/>
        <w:rPr>
          <w:sz w:val="28"/>
          <w:szCs w:val="28"/>
        </w:rPr>
      </w:pPr>
      <w:r w:rsidRPr="001260B1">
        <w:rPr>
          <w:noProof/>
          <w:sz w:val="28"/>
          <w:szCs w:val="28"/>
        </w:rPr>
        <w:object w:dxaOrig="7268" w:dyaOrig="3063">
          <v:shape id="Диаграмма 1" o:spid="_x0000_i1025" type="#_x0000_t75" style="width:363.75pt;height:153pt;visibility:visible" o:ole="">
            <v:imagedata r:id="rId12" o:title=""/>
            <o:lock v:ext="edit" aspectratio="f"/>
          </v:shape>
          <o:OLEObject Type="Embed" ProgID="Excel.Sheet.8" ShapeID="Диаграмма 1" DrawAspect="Content" ObjectID="_1571066524" r:id="rId13">
            <o:FieldCodes>\s</o:FieldCodes>
          </o:OLEObject>
        </w:object>
      </w:r>
    </w:p>
    <w:p w:rsidR="002F0CFA" w:rsidRPr="002F0CFA" w:rsidRDefault="002F0CFA" w:rsidP="00E53C33">
      <w:pPr>
        <w:jc w:val="center"/>
        <w:rPr>
          <w:color w:val="000000"/>
          <w:sz w:val="28"/>
        </w:rPr>
      </w:pPr>
    </w:p>
    <w:p w:rsidR="002F0CFA" w:rsidRDefault="002F0CFA" w:rsidP="002F0CFA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Более </w:t>
      </w:r>
      <w:r w:rsidR="00540275">
        <w:rPr>
          <w:sz w:val="28"/>
          <w:szCs w:val="28"/>
        </w:rPr>
        <w:t>60</w:t>
      </w:r>
      <w:r w:rsidR="00E56D9A">
        <w:rPr>
          <w:sz w:val="28"/>
          <w:szCs w:val="28"/>
        </w:rPr>
        <w:t xml:space="preserve">% </w:t>
      </w:r>
      <w:r>
        <w:rPr>
          <w:sz w:val="28"/>
          <w:szCs w:val="28"/>
        </w:rPr>
        <w:t>учителей</w:t>
      </w:r>
      <w:r w:rsidR="00E56D9A">
        <w:rPr>
          <w:sz w:val="28"/>
          <w:szCs w:val="28"/>
        </w:rPr>
        <w:t xml:space="preserve"> имеют трудовой стаж более 10 лет, что говорит о стабильности</w:t>
      </w:r>
      <w:r>
        <w:rPr>
          <w:sz w:val="28"/>
          <w:szCs w:val="28"/>
        </w:rPr>
        <w:t>,</w:t>
      </w:r>
      <w:r w:rsidR="00E56D9A">
        <w:rPr>
          <w:sz w:val="28"/>
          <w:szCs w:val="28"/>
        </w:rPr>
        <w:t xml:space="preserve"> работоспособности и большом опыте работы учителей. </w:t>
      </w:r>
      <w:r>
        <w:rPr>
          <w:sz w:val="28"/>
          <w:szCs w:val="28"/>
        </w:rPr>
        <w:t>Высшее образование имеют все учителя.</w:t>
      </w:r>
      <w:r w:rsidRPr="002F0CFA">
        <w:rPr>
          <w:bCs/>
          <w:sz w:val="28"/>
          <w:szCs w:val="28"/>
        </w:rPr>
        <w:t xml:space="preserve"> </w:t>
      </w:r>
    </w:p>
    <w:p w:rsidR="00E56D9A" w:rsidRDefault="00953DE7" w:rsidP="00953D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D9A">
        <w:rPr>
          <w:sz w:val="28"/>
          <w:szCs w:val="28"/>
        </w:rPr>
        <w:t>Высшая квалификационная категория – у</w:t>
      </w:r>
      <w:r w:rsidR="00540275">
        <w:rPr>
          <w:sz w:val="28"/>
          <w:szCs w:val="28"/>
        </w:rPr>
        <w:t xml:space="preserve"> 14</w:t>
      </w:r>
      <w:r w:rsidR="00E56D9A">
        <w:rPr>
          <w:sz w:val="28"/>
          <w:szCs w:val="28"/>
        </w:rPr>
        <w:t xml:space="preserve"> учителей</w:t>
      </w:r>
      <w:r w:rsidR="00540275">
        <w:rPr>
          <w:sz w:val="28"/>
          <w:szCs w:val="28"/>
        </w:rPr>
        <w:t xml:space="preserve"> (39</w:t>
      </w:r>
      <w:r w:rsidR="00E56D9A">
        <w:rPr>
          <w:sz w:val="28"/>
          <w:szCs w:val="28"/>
        </w:rPr>
        <w:t>%), первая – у</w:t>
      </w:r>
      <w:r w:rsidR="00540275">
        <w:rPr>
          <w:sz w:val="28"/>
          <w:szCs w:val="28"/>
        </w:rPr>
        <w:t xml:space="preserve"> 9</w:t>
      </w:r>
      <w:r w:rsidR="00E56D9A">
        <w:rPr>
          <w:sz w:val="28"/>
          <w:szCs w:val="28"/>
        </w:rPr>
        <w:t xml:space="preserve"> учителей</w:t>
      </w:r>
      <w:r w:rsidR="00540275">
        <w:rPr>
          <w:sz w:val="28"/>
          <w:szCs w:val="28"/>
        </w:rPr>
        <w:t xml:space="preserve"> (25</w:t>
      </w:r>
      <w:r w:rsidR="00E56D9A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="00E56D9A">
        <w:rPr>
          <w:sz w:val="28"/>
          <w:szCs w:val="28"/>
        </w:rPr>
        <w:t xml:space="preserve"> </w:t>
      </w:r>
    </w:p>
    <w:p w:rsidR="00E56D9A" w:rsidRDefault="00953DE7" w:rsidP="00953D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E56D9A">
        <w:rPr>
          <w:sz w:val="28"/>
          <w:szCs w:val="28"/>
        </w:rPr>
        <w:t xml:space="preserve">бсуждение перспективных направлений деятельности </w:t>
      </w:r>
      <w:r>
        <w:rPr>
          <w:sz w:val="28"/>
          <w:szCs w:val="28"/>
        </w:rPr>
        <w:t xml:space="preserve">МБОУ СОШ №46 </w:t>
      </w:r>
      <w:r w:rsidR="003D40C5">
        <w:rPr>
          <w:sz w:val="28"/>
          <w:szCs w:val="28"/>
        </w:rPr>
        <w:t xml:space="preserve"> осуществляется</w:t>
      </w:r>
      <w:r w:rsidR="00E56D9A">
        <w:rPr>
          <w:sz w:val="28"/>
          <w:szCs w:val="28"/>
        </w:rPr>
        <w:t xml:space="preserve"> на  общешкольных собраниях родителей (законных представителей) </w:t>
      </w:r>
      <w:r>
        <w:rPr>
          <w:sz w:val="28"/>
          <w:szCs w:val="28"/>
        </w:rPr>
        <w:t>уча</w:t>
      </w:r>
      <w:r w:rsidR="00E56D9A">
        <w:rPr>
          <w:sz w:val="28"/>
          <w:szCs w:val="28"/>
        </w:rPr>
        <w:t xml:space="preserve">щихся, заседаниях Управляющего совета, классных собраниях родителей (законных представителей) </w:t>
      </w:r>
      <w:r>
        <w:rPr>
          <w:sz w:val="28"/>
          <w:szCs w:val="28"/>
        </w:rPr>
        <w:t>уча</w:t>
      </w:r>
      <w:r w:rsidR="00E56D9A">
        <w:rPr>
          <w:sz w:val="28"/>
          <w:szCs w:val="28"/>
        </w:rPr>
        <w:t>щихся</w:t>
      </w:r>
      <w:r>
        <w:rPr>
          <w:sz w:val="28"/>
          <w:szCs w:val="28"/>
        </w:rPr>
        <w:t>, заседаниях методического совета и педагогического совета.</w:t>
      </w:r>
    </w:p>
    <w:p w:rsidR="00984BEA" w:rsidRDefault="00953DE7" w:rsidP="00984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D9A">
        <w:rPr>
          <w:sz w:val="28"/>
          <w:szCs w:val="28"/>
        </w:rPr>
        <w:t xml:space="preserve">Административное управление школой осуществляет директор и </w:t>
      </w:r>
      <w:r>
        <w:rPr>
          <w:sz w:val="28"/>
          <w:szCs w:val="28"/>
        </w:rPr>
        <w:t xml:space="preserve">его </w:t>
      </w:r>
      <w:r w:rsidR="00E56D9A">
        <w:rPr>
          <w:sz w:val="28"/>
          <w:szCs w:val="28"/>
        </w:rPr>
        <w:t xml:space="preserve">заместители: заместитель директора по воспитательной работе, заместители директора по учебно-воспитательной работе, заместитель директора по административно-хозяйственной части. </w:t>
      </w:r>
      <w:r>
        <w:rPr>
          <w:sz w:val="28"/>
          <w:szCs w:val="28"/>
        </w:rPr>
        <w:t>Используется следующая структура управления</w:t>
      </w:r>
    </w:p>
    <w:p w:rsidR="001158C2" w:rsidRDefault="001158C2" w:rsidP="00984BEA">
      <w:pPr>
        <w:pStyle w:val="Default"/>
        <w:jc w:val="both"/>
        <w:rPr>
          <w:sz w:val="28"/>
          <w:szCs w:val="28"/>
        </w:rPr>
      </w:pPr>
    </w:p>
    <w:p w:rsidR="001158C2" w:rsidRDefault="001158C2" w:rsidP="00984BEA">
      <w:pPr>
        <w:pStyle w:val="Default"/>
        <w:jc w:val="both"/>
        <w:rPr>
          <w:sz w:val="28"/>
          <w:szCs w:val="28"/>
        </w:rPr>
      </w:pPr>
    </w:p>
    <w:p w:rsidR="001158C2" w:rsidRDefault="001158C2" w:rsidP="00984BEA">
      <w:pPr>
        <w:pStyle w:val="Default"/>
        <w:jc w:val="both"/>
        <w:rPr>
          <w:sz w:val="28"/>
          <w:szCs w:val="28"/>
        </w:rPr>
      </w:pPr>
    </w:p>
    <w:p w:rsidR="00984BEA" w:rsidRDefault="00984BEA" w:rsidP="00984BEA">
      <w:pPr>
        <w:pStyle w:val="Default"/>
        <w:jc w:val="both"/>
        <w:rPr>
          <w:sz w:val="28"/>
          <w:szCs w:val="28"/>
        </w:rPr>
      </w:pPr>
    </w:p>
    <w:p w:rsidR="00540275" w:rsidRDefault="00540275" w:rsidP="00984BEA">
      <w:pPr>
        <w:pStyle w:val="Default"/>
        <w:jc w:val="both"/>
        <w:rPr>
          <w:sz w:val="28"/>
          <w:szCs w:val="28"/>
        </w:rPr>
      </w:pPr>
    </w:p>
    <w:p w:rsidR="00540275" w:rsidRPr="00984BEA" w:rsidRDefault="00540275" w:rsidP="00984BEA">
      <w:pPr>
        <w:pStyle w:val="Default"/>
        <w:jc w:val="both"/>
        <w:rPr>
          <w:sz w:val="28"/>
          <w:szCs w:val="28"/>
        </w:rPr>
      </w:pPr>
    </w:p>
    <w:p w:rsidR="001158C2" w:rsidRDefault="001158C2" w:rsidP="007F3C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3C38" w:rsidRPr="008976A4" w:rsidRDefault="007F3C38" w:rsidP="007F3C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Схема структуры управления МБОУ СОШ №46 г.Липецка</w:t>
      </w:r>
    </w:p>
    <w:p w:rsidR="007F3C38" w:rsidRPr="008B7BB2" w:rsidRDefault="007F3C38" w:rsidP="007F3C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201B81" w:rsidP="007F3C38">
      <w:r>
        <w:rPr>
          <w:noProof/>
        </w:rPr>
        <w:pict>
          <v:group id="_x0000_s1278" style="position:absolute;margin-left:14.8pt;margin-top:12.8pt;width:456.3pt;height:122.05pt;z-index:-16" coordorigin="1940,1440" coordsize="8310,2420">
            <v:roundrect id="_x0000_s1279" style="position:absolute;left:5100;top:1440;width:1940;height:1070" arcsize="10923f">
              <v:shadow on="t" type="double" color="#f93" opacity=".5" color2="shadow add(102)" offset="-3pt,-3pt" offset2="-6pt,-6pt"/>
              <v:textbox style="mso-next-textbox:#_x0000_s1279">
                <w:txbxContent>
                  <w:p w:rsidR="00470908" w:rsidRDefault="00470908" w:rsidP="007F3C38">
                    <w:pPr>
                      <w:jc w:val="center"/>
                    </w:pPr>
                    <w:r>
                      <w:t>Педагогический совет</w:t>
                    </w:r>
                  </w:p>
                </w:txbxContent>
              </v:textbox>
            </v:roundrect>
            <v:roundrect id="_x0000_s1280" style="position:absolute;left:1940;top:1440;width:1940;height:1070" arcsize="10923f">
              <v:shadow on="t" type="double" color="#f93" opacity=".5" color2="shadow add(102)" offset="-3pt,-3pt" offset2="-6pt,-6pt"/>
              <v:textbox style="mso-next-textbox:#_x0000_s1280">
                <w:txbxContent>
                  <w:p w:rsidR="00470908" w:rsidRDefault="00470908" w:rsidP="007F3C38">
                    <w:pPr>
                      <w:jc w:val="center"/>
                    </w:pPr>
                    <w:r>
                      <w:t>Родительский комитет</w:t>
                    </w:r>
                  </w:p>
                </w:txbxContent>
              </v:textbox>
            </v:roundrect>
            <v:roundrect id="_x0000_s1281" style="position:absolute;left:8310;top:1440;width:1940;height:1070" arcsize="10923f">
              <v:shadow on="t" type="double" color="#f93" opacity=".5" color2="shadow add(102)" offset="-3pt,-3pt" offset2="-6pt,-6pt"/>
              <v:textbox style="mso-next-textbox:#_x0000_s1281">
                <w:txbxContent>
                  <w:p w:rsidR="00470908" w:rsidRDefault="00470908" w:rsidP="007F3C38">
                    <w:pPr>
                      <w:jc w:val="center"/>
                    </w:pPr>
                    <w:r>
                      <w:t>Управляющий совет</w:t>
                    </w:r>
                  </w:p>
                </w:txbxContent>
              </v:textbox>
            </v:roundrect>
            <v:roundrect id="_x0000_s1282" style="position:absolute;left:5100;top:2790;width:1940;height:1070" arcsize="10923f">
              <v:shadow on="t" type="double" color="#f93" opacity=".5" color2="shadow add(102)" offset="-3pt,-3pt" offset2="-6pt,-6pt"/>
              <v:textbox style="mso-next-textbox:#_x0000_s1282">
                <w:txbxContent>
                  <w:p w:rsidR="00470908" w:rsidRDefault="00470908" w:rsidP="007F3C38">
                    <w:pPr>
                      <w:jc w:val="center"/>
                    </w:pPr>
                  </w:p>
                  <w:p w:rsidR="00470908" w:rsidRPr="00BD1DF3" w:rsidRDefault="00470908" w:rsidP="007F3C38">
                    <w:pPr>
                      <w:jc w:val="center"/>
                    </w:pPr>
                    <w:r w:rsidRPr="00BD1DF3">
                      <w:t>Директор</w:t>
                    </w:r>
                  </w:p>
                </w:txbxContent>
              </v:textbox>
            </v:roundrect>
          </v:group>
        </w:pict>
      </w:r>
    </w:p>
    <w:p w:rsidR="007F3C38" w:rsidRPr="008B7BB2" w:rsidRDefault="007F3C38" w:rsidP="007F3C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201B81" w:rsidP="007F3C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8" type="#_x0000_t32" style="position:absolute;margin-left:311.6pt;margin-top:5.15pt;width:52.2pt;height:.05pt;z-index:2" o:connectortype="straight" strokecolor="#5a5a5a" strokeweight="1.5pt">
            <v:stroke startarrow="classic" endarrow="classic"/>
          </v:shape>
        </w:pict>
      </w:r>
      <w:r>
        <w:rPr>
          <w:noProof/>
        </w:rPr>
        <w:pict>
          <v:shape id="_x0000_s1217" type="#_x0000_t32" style="position:absolute;margin-left:134.8pt;margin-top:5pt;width:52.15pt;height:.1pt;z-index:1" o:connectortype="straight" strokecolor="#5a5a5a" strokeweight="1.5pt">
            <v:stroke startarrow="classic" endarrow="classic"/>
          </v:shape>
        </w:pict>
      </w:r>
    </w:p>
    <w:p w:rsidR="007F3C38" w:rsidRPr="008B7BB2" w:rsidRDefault="007F3C38" w:rsidP="007F3C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201B81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  <w:r>
        <w:rPr>
          <w:noProof/>
        </w:rPr>
        <w:pict>
          <v:group id="_x0000_s1222" style="position:absolute;left:0;text-align:left;margin-left:311.6pt;margin-top:2.25pt;width:114.8pt;height:35.85pt;flip:x;z-index:4" coordorigin="2870,2560" coordsize="2230,430">
            <v:shape id="_x0000_s1223" type="#_x0000_t32" style="position:absolute;left:2870;top:2560;width:10;height:430" o:connectortype="straight" strokecolor="#404040" strokeweight="1.5pt"/>
            <v:shape id="_x0000_s1224" type="#_x0000_t32" style="position:absolute;left:2880;top:2990;width:2220;height:0" o:connectortype="straight" strokecolor="#5a5a5a" strokeweight="1.5pt">
              <v:stroke endarrow="block"/>
            </v:shape>
          </v:group>
        </w:pict>
      </w:r>
      <w:r>
        <w:rPr>
          <w:noProof/>
        </w:rPr>
        <w:pict>
          <v:group id="_x0000_s1219" style="position:absolute;left:0;text-align:left;margin-left:69.45pt;margin-top:2.25pt;width:117.5pt;height:35.85pt;z-index:3" coordorigin="2870,2560" coordsize="2230,430">
            <v:shape id="_x0000_s1220" type="#_x0000_t32" style="position:absolute;left:2870;top:2560;width:10;height:430" o:connectortype="straight" strokecolor="#404040" strokeweight="1.5pt"/>
            <v:shape id="_x0000_s1221" type="#_x0000_t32" style="position:absolute;left:2880;top:2990;width:2220;height:0" o:connectortype="straight" strokecolor="#5a5a5a" strokeweight="1.5pt">
              <v:stroke endarrow="block"/>
            </v:shape>
          </v:group>
        </w:pict>
      </w: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201B81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  <w:r>
        <w:rPr>
          <w:noProof/>
        </w:rPr>
        <w:pict>
          <v:group id="_x0000_s1225" style="position:absolute;left:0;text-align:left;margin-left:75.5pt;margin-top:6.2pt;width:346.5pt;height:18.15pt;z-index:5" coordorigin="2980,3990" coordsize="6310,360">
            <v:shape id="_x0000_s1226" type="#_x0000_t32" style="position:absolute;left:2980;top:4160;width:6310;height:0" o:connectortype="straight" strokecolor="#5a5a5a" strokeweight="1.5pt"/>
            <v:shape id="_x0000_s1227" type="#_x0000_t32" style="position:absolute;left:2980;top:4160;width:0;height:190" o:connectortype="straight" strokecolor="#5a5a5a" strokeweight="1.5pt">
              <v:stroke endarrow="classic"/>
            </v:shape>
            <v:shape id="_x0000_s1228" type="#_x0000_t32" style="position:absolute;left:6140;top:4160;width:0;height:190" o:connectortype="straight" strokecolor="#5a5a5a" strokeweight="1.5pt">
              <v:stroke endarrow="classic"/>
            </v:shape>
            <v:shape id="_x0000_s1229" type="#_x0000_t32" style="position:absolute;left:9290;top:4160;width:0;height:190" o:connectortype="straight" strokecolor="#5a5a5a" strokeweight="1.5pt">
              <v:stroke endarrow="classic"/>
            </v:shape>
            <v:shape id="_x0000_s1230" type="#_x0000_t32" style="position:absolute;left:6140;top:3990;width:0;height:170;flip:y" o:connectortype="straight" strokecolor="#5a5a5a" strokeweight="1.5pt"/>
          </v:group>
        </w:pict>
      </w: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201B81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  <w:r>
        <w:rPr>
          <w:noProof/>
        </w:rPr>
        <w:pict>
          <v:group id="_x0000_s1231" style="position:absolute;left:0;text-align:left;margin-left:14.8pt;margin-top:9.15pt;width:464.15pt;height:44.85pt;z-index:-22" coordorigin="1940,4570" coordsize="8453,890">
            <v:roundrect id="_x0000_s1232" style="position:absolute;left:4780;top:4570;width:2710;height:840" arcsize="10923f">
              <v:shadow on="t" color="#f93" opacity=".5" offset="6pt,-6pt"/>
              <v:textbox style="mso-next-textbox:#_x0000_s1232">
                <w:txbxContent>
                  <w:p w:rsidR="00470908" w:rsidRDefault="00470908" w:rsidP="007F3C38">
                    <w:pPr>
                      <w:jc w:val="center"/>
                    </w:pPr>
                    <w:r>
                      <w:t xml:space="preserve">Заместители директора </w:t>
                    </w:r>
                  </w:p>
                </w:txbxContent>
              </v:textbox>
            </v:roundrect>
            <v:roundrect id="_x0000_s1233" style="position:absolute;left:1940;top:4570;width:2550;height:890" arcsize="10923f">
              <v:shadow on="t" color="#f93" opacity=".5" offset="6pt,-6pt"/>
              <v:textbox style="mso-next-textbox:#_x0000_s1233">
                <w:txbxContent>
                  <w:p w:rsidR="00470908" w:rsidRDefault="00470908" w:rsidP="007F3C38">
                    <w:pPr>
                      <w:jc w:val="center"/>
                    </w:pPr>
                    <w:r>
                      <w:t>Административно-хозяйственная служба</w:t>
                    </w:r>
                  </w:p>
                </w:txbxContent>
              </v:textbox>
            </v:roundrect>
            <v:roundrect id="_x0000_s1234" style="position:absolute;left:7800;top:4570;width:2593;height:840" arcsize="10923f">
              <v:shadow on="t" color="#f93" opacity=".5" offset="6pt,-6pt"/>
              <v:textbox style="mso-next-textbox:#_x0000_s1234">
                <w:txbxContent>
                  <w:p w:rsidR="00470908" w:rsidRDefault="00470908" w:rsidP="007F3C38">
                    <w:pPr>
                      <w:jc w:val="center"/>
                    </w:pPr>
                    <w:r>
                      <w:t xml:space="preserve">Заместитель директора </w:t>
                    </w:r>
                  </w:p>
                </w:txbxContent>
              </v:textbox>
            </v:roundrect>
          </v:group>
        </w:pict>
      </w: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201B81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  <w:r>
        <w:rPr>
          <w:noProof/>
        </w:rPr>
        <w:pict>
          <v:group id="_x0000_s1245" style="position:absolute;left:0;text-align:left;margin-left:177pt;margin-top:3.7pt;width:21.15pt;height:198.5pt;z-index:-19" coordorigin="4894,5590" coordsize="385,3936">
            <v:group id="_x0000_s1246" style="position:absolute;left:4894;top:5590;width:383;height:984" coordorigin="2870,2560" coordsize="2230,430">
              <v:shape id="_x0000_s1247" type="#_x0000_t32" style="position:absolute;left:2870;top:2560;width:10;height:430" o:connectortype="straight" strokecolor="#404040" strokeweight="1.5pt"/>
              <v:shape id="_x0000_s1248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249" style="position:absolute;left:4894;top:6574;width:383;height:984" coordorigin="2870,2560" coordsize="2230,430">
              <v:shape id="_x0000_s1250" type="#_x0000_t32" style="position:absolute;left:2870;top:2560;width:10;height:430" o:connectortype="straight" strokecolor="#404040" strokeweight="1.5pt"/>
              <v:shape id="_x0000_s1251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252" style="position:absolute;left:4894;top:7558;width:383;height:984" coordorigin="2870,2560" coordsize="2230,430">
              <v:shape id="_x0000_s1253" type="#_x0000_t32" style="position:absolute;left:2870;top:2560;width:10;height:430" o:connectortype="straight" strokecolor="#404040" strokeweight="1.5pt"/>
              <v:shape id="_x0000_s1254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255" style="position:absolute;left:4896;top:8542;width:383;height:984" coordorigin="2870,2560" coordsize="2230,430">
              <v:shape id="_x0000_s1256" type="#_x0000_t32" style="position:absolute;left:2870;top:2560;width:10;height:430" o:connectortype="straight" strokecolor="#404040" strokeweight="1.5pt"/>
              <v:shape id="_x0000_s1257" type="#_x0000_t32" style="position:absolute;left:2880;top:2990;width:2220;height:0" o:connectortype="straight" strokecolor="#5a5a5a" strokeweight="1.5pt">
                <v:stroke endarrow="block"/>
              </v:shape>
            </v:group>
          </v:group>
        </w:pict>
      </w:r>
      <w:r>
        <w:rPr>
          <w:noProof/>
        </w:rPr>
        <w:pict>
          <v:group id="_x0000_s1238" style="position:absolute;left:0;text-align:left;margin-left:22.55pt;margin-top:3.7pt;width:21.15pt;height:99.25pt;z-index:-20" coordorigin="2184,5590" coordsize="385,1968">
            <v:group id="_x0000_s1239" style="position:absolute;left:2184;top:5590;width:383;height:984" coordorigin="2870,2560" coordsize="2230,430">
              <v:shape id="_x0000_s1240" type="#_x0000_t32" style="position:absolute;left:2870;top:2560;width:10;height:430" o:connectortype="straight" strokecolor="#404040" strokeweight="1.5pt"/>
              <v:shape id="_x0000_s1241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242" style="position:absolute;left:2186;top:6574;width:383;height:984" coordorigin="2870,2560" coordsize="2230,430">
              <v:shape id="_x0000_s1243" type="#_x0000_t32" style="position:absolute;left:2870;top:2560;width:10;height:430" o:connectortype="straight" strokecolor="#404040" strokeweight="1.5pt"/>
              <v:shape id="_x0000_s1244" type="#_x0000_t32" style="position:absolute;left:2880;top:2990;width:2220;height:0" o:connectortype="straight" strokecolor="#5a5a5a" strokeweight="1.5pt">
                <v:stroke endarrow="block"/>
              </v:shape>
            </v:group>
          </v:group>
        </w:pict>
      </w:r>
    </w:p>
    <w:p w:rsidR="007F3C38" w:rsidRPr="008B7BB2" w:rsidRDefault="00201B81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  <w:r>
        <w:rPr>
          <w:noProof/>
        </w:rPr>
        <w:pict>
          <v:group id="_x0000_s1258" style="position:absolute;left:0;text-align:left;margin-left:206.65pt;margin-top:-.05pt;width:238.65pt;height:194.4pt;z-index:-18" coordorigin="5434,5873" coordsize="4346,3856">
            <v:roundrect id="_x0000_s1259" style="position:absolute;left:5434;top:5873;width:2056;height:1047" arcsize="10923f">
              <v:shadow on="t" color="#f93" opacity=".5" offset="6pt,-6pt"/>
              <v:textbox style="mso-next-textbox:#_x0000_s1259">
                <w:txbxContent>
                  <w:p w:rsidR="00470908" w:rsidRDefault="00470908" w:rsidP="007F3C38">
                    <w:pPr>
                      <w:ind w:left="-57" w:right="-57"/>
                      <w:jc w:val="center"/>
                    </w:pPr>
                    <w:r>
                      <w:t>Психологическая служба</w:t>
                    </w:r>
                  </w:p>
                </w:txbxContent>
              </v:textbox>
            </v:roundrect>
            <v:roundrect id="_x0000_s1260" style="position:absolute;left:5510;top:7225;width:1980;height:752" arcsize="10923f">
              <v:shadow on="t" color="#f93" opacity=".5" offset="6pt,-6pt"/>
              <v:textbox style="mso-next-textbox:#_x0000_s1260">
                <w:txbxContent>
                  <w:p w:rsidR="00470908" w:rsidRDefault="00470908" w:rsidP="007F3C38">
                    <w:pPr>
                      <w:ind w:left="-57" w:right="-57"/>
                      <w:jc w:val="center"/>
                    </w:pPr>
                    <w:r>
                      <w:t xml:space="preserve">НОУ учащихся </w:t>
                    </w:r>
                  </w:p>
                </w:txbxContent>
              </v:textbox>
            </v:roundrect>
            <v:roundrect id="_x0000_s1261" style="position:absolute;left:6778;top:8252;width:1905;height:555" arcsize="10923f">
              <v:shadow on="t" color="#f93" opacity=".5" offset="6pt,-6pt"/>
              <v:textbox style="mso-next-textbox:#_x0000_s1261">
                <w:txbxContent>
                  <w:p w:rsidR="00470908" w:rsidRDefault="00470908" w:rsidP="007F3C38">
                    <w:pPr>
                      <w:ind w:left="-57" w:right="-57"/>
                      <w:jc w:val="center"/>
                    </w:pPr>
                    <w:r>
                      <w:t>Библиотека</w:t>
                    </w:r>
                  </w:p>
                </w:txbxContent>
              </v:textbox>
            </v:roundrect>
            <v:roundrect id="_x0000_s1262" style="position:absolute;left:7800;top:7150;width:1980;height:752" arcsize="10923f">
              <v:shadow on="t" color="#f93" opacity=".5" offset="6pt,-6pt"/>
              <v:textbox style="mso-next-textbox:#_x0000_s1262">
                <w:txbxContent>
                  <w:p w:rsidR="00470908" w:rsidRDefault="00470908" w:rsidP="007F3C38">
                    <w:pPr>
                      <w:ind w:left="-57" w:right="-57"/>
                      <w:jc w:val="center"/>
                    </w:pPr>
                    <w:r>
                      <w:t>Охрана прав детства</w:t>
                    </w:r>
                  </w:p>
                </w:txbxContent>
              </v:textbox>
            </v:roundrect>
            <v:roundrect id="_x0000_s1263" style="position:absolute;left:7800;top:5873;width:1980;height:1047" arcsize="10923f">
              <v:shadow on="t" color="#f93" opacity=".5" offset="6pt,-6pt"/>
              <v:textbox style="mso-next-textbox:#_x0000_s1263">
                <w:txbxContent>
                  <w:p w:rsidR="00470908" w:rsidRPr="00073114" w:rsidRDefault="00470908" w:rsidP="007F3C38">
                    <w:pPr>
                      <w:jc w:val="center"/>
                    </w:pPr>
                    <w:r>
                      <w:t>Ученический совет</w:t>
                    </w:r>
                  </w:p>
                </w:txbxContent>
              </v:textbox>
            </v:roundrect>
            <v:roundrect id="_x0000_s1264" style="position:absolute;left:5585;top:9174;width:4195;height:555" arcsize="10923f">
              <v:shadow on="t" color="#f93" opacity=".5" offset="6pt,-6pt"/>
              <v:textbox style="mso-next-textbox:#_x0000_s1264">
                <w:txbxContent>
                  <w:p w:rsidR="00470908" w:rsidRDefault="00470908" w:rsidP="007F3C38">
                    <w:pPr>
                      <w:ind w:left="-57" w:right="-57"/>
                      <w:jc w:val="center"/>
                    </w:pPr>
                    <w:r>
                      <w:t>Методический совет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group id="_x0000_s1265" style="position:absolute;left:0;text-align:left;margin-left:455.8pt;margin-top:-.05pt;width:23.15pt;height:190.9pt;z-index:-17" coordorigin="9971,5741" coordsize="422,3785">
            <v:group id="_x0000_s1266" style="position:absolute;left:9973;top:5741;width:420;height:833;flip:x" coordorigin="2870,2560" coordsize="2230,430">
              <v:shape id="_x0000_s1267" type="#_x0000_t32" style="position:absolute;left:2870;top:2560;width:10;height:430" o:connectortype="straight" strokecolor="#404040" strokeweight="1.5pt"/>
              <v:shape id="_x0000_s1268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269" style="position:absolute;left:9973;top:6574;width:420;height:901;flip:x" coordorigin="2870,2560" coordsize="2230,430">
              <v:shape id="_x0000_s1270" type="#_x0000_t32" style="position:absolute;left:2870;top:2560;width:10;height:430" o:connectortype="straight" strokecolor="#404040" strokeweight="1.5pt"/>
              <v:shape id="_x0000_s1271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272" style="position:absolute;left:9973;top:7475;width:420;height:2051;flip:x" coordorigin="2870,2560" coordsize="2230,430">
              <v:shape id="_x0000_s1273" type="#_x0000_t32" style="position:absolute;left:2870;top:2560;width:10;height:430" o:connectortype="straight" strokecolor="#404040" strokeweight="1.5pt"/>
              <v:shape id="_x0000_s1274" type="#_x0000_t32" style="position:absolute;left:2880;top:2990;width:2220;height:0" o:connectortype="straight" strokecolor="#5a5a5a" strokeweight="1.5pt">
                <v:stroke endarrow="block"/>
              </v:shape>
            </v:group>
            <v:group id="_x0000_s1275" style="position:absolute;left:9971;top:7719;width:420;height:748;flip:x" coordorigin="2870,2560" coordsize="2230,430">
              <v:shape id="_x0000_s1276" type="#_x0000_t32" style="position:absolute;left:2870;top:2560;width:10;height:430" o:connectortype="straight" strokecolor="#404040" strokeweight="1.5pt"/>
              <v:shape id="_x0000_s1277" type="#_x0000_t32" style="position:absolute;left:2880;top:2990;width:2220;height:0" o:connectortype="straight" strokecolor="#5a5a5a" strokeweight="1.5pt">
                <v:stroke endarrow="block"/>
              </v:shape>
            </v:group>
          </v:group>
        </w:pict>
      </w:r>
      <w:r>
        <w:rPr>
          <w:noProof/>
        </w:rPr>
        <w:pict>
          <v:group id="_x0000_s1235" style="position:absolute;left:0;text-align:left;margin-left:51.9pt;margin-top:6.65pt;width:98.3pt;height:109.25pt;z-index:-21" coordorigin="2616,5873" coordsize="1790,2167">
            <v:roundrect id="_x0000_s1236" style="position:absolute;left:2616;top:5873;width:1790;height:1047" arcsize="10923f">
              <v:shadow on="t" color="#f93" opacity=".5" offset="6pt,-6pt"/>
              <v:textbox style="mso-next-textbox:#_x0000_s1236">
                <w:txbxContent>
                  <w:p w:rsidR="00470908" w:rsidRDefault="00470908" w:rsidP="007F3C38">
                    <w:pPr>
                      <w:jc w:val="center"/>
                    </w:pPr>
                    <w:r>
                      <w:t>Заместитель директора по АХЧ</w:t>
                    </w:r>
                  </w:p>
                </w:txbxContent>
              </v:textbox>
            </v:roundrect>
            <v:roundrect id="_x0000_s1237" style="position:absolute;left:2616;top:7288;width:1790;height:752" arcsize="10923f">
              <v:shadow on="t" color="#f93" opacity=".5" offset="6pt,-6pt"/>
              <v:textbox style="mso-next-textbox:#_x0000_s1237">
                <w:txbxContent>
                  <w:p w:rsidR="00470908" w:rsidRDefault="00470908" w:rsidP="007F3C38">
                    <w:pPr>
                      <w:jc w:val="center"/>
                    </w:pPr>
                    <w:r>
                      <w:t>Бухгалтерия</w:t>
                    </w:r>
                  </w:p>
                </w:txbxContent>
              </v:textbox>
            </v:roundrect>
          </v:group>
        </w:pict>
      </w: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7F3C38" w:rsidP="007F3C38">
      <w:pPr>
        <w:autoSpaceDE w:val="0"/>
        <w:autoSpaceDN w:val="0"/>
        <w:adjustRightInd w:val="0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Pr="008B7BB2" w:rsidRDefault="007F3C38" w:rsidP="007F3C38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i/>
          <w:iCs/>
          <w:color w:val="FF0000"/>
          <w:sz w:val="20"/>
          <w:szCs w:val="20"/>
          <w:u w:val="single"/>
        </w:rPr>
      </w:pPr>
    </w:p>
    <w:p w:rsidR="007F3C38" w:rsidRDefault="00201B81" w:rsidP="007F3C38">
      <w:pPr>
        <w:tabs>
          <w:tab w:val="left" w:pos="7117"/>
        </w:tabs>
        <w:spacing w:after="200" w:line="276" w:lineRule="auto"/>
        <w:rPr>
          <w:b/>
          <w:bCs/>
          <w:color w:val="FF0000"/>
          <w:sz w:val="28"/>
          <w:szCs w:val="28"/>
        </w:rPr>
      </w:pPr>
      <w:r>
        <w:rPr>
          <w:noProof/>
        </w:rPr>
        <w:pict>
          <v:roundrect id="_x0000_s1288" style="position:absolute;margin-left:300.9pt;margin-top:235.2pt;width:182.8pt;height:40.75pt;z-index:-10" arcsize="10923f">
            <v:shadow on="t" color="#f93" opacity=".5" offset="6pt,-6pt"/>
            <v:textbox style="mso-next-textbox:#_x0000_s1288">
              <w:txbxContent>
                <w:p w:rsidR="00470908" w:rsidRDefault="00470908" w:rsidP="007F3C38">
                  <w:pPr>
                    <w:ind w:left="-57" w:right="-57"/>
                    <w:jc w:val="center"/>
                  </w:pPr>
                  <w:r>
                    <w:t>Школа молодого специалиста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87" style="position:absolute;margin-left:300.8pt;margin-top:200.6pt;width:182.8pt;height:28.1pt;z-index:-11" arcsize="10923f">
            <v:shadow on="t" color="#f93" opacity=".5" offset="6pt,-6pt"/>
            <v:textbox style="mso-next-textbox:#_x0000_s1287">
              <w:txbxContent>
                <w:p w:rsidR="00470908" w:rsidRDefault="00470908" w:rsidP="007F3C38">
                  <w:pPr>
                    <w:ind w:left="-57" w:right="-57"/>
                    <w:jc w:val="center"/>
                  </w:pPr>
                  <w:r>
                    <w:t>МО классных руководителей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86" style="position:absolute;margin-left:299.6pt;margin-top:156.15pt;width:182.9pt;height:37.65pt;z-index:-12" arcsize="10923f">
            <v:shadow on="t" color="#f93" opacity=".5" offset="6pt,-6pt"/>
            <v:textbox style="mso-next-textbox:#_x0000_s1286">
              <w:txbxContent>
                <w:p w:rsidR="00470908" w:rsidRDefault="00470908" w:rsidP="007F3C38">
                  <w:pPr>
                    <w:ind w:left="-57" w:right="-57"/>
                    <w:jc w:val="center"/>
                  </w:pPr>
                  <w:r>
                    <w:t>Инфомационно-аналитическая служба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89" style="position:absolute;margin-left:300.9pt;margin-top:282.6pt;width:182.8pt;height:40.75pt;z-index:-9" arcsize="10923f">
            <v:shadow on="t" color="#f93" opacity=".5" offset="6pt,-6pt"/>
            <v:textbox style="mso-next-textbox:#_x0000_s1289">
              <w:txbxContent>
                <w:p w:rsidR="00470908" w:rsidRDefault="00470908" w:rsidP="007F3C38">
                  <w:pPr>
                    <w:ind w:left="-57" w:right="-57"/>
                    <w:jc w:val="center"/>
                  </w:pPr>
                  <w:r>
                    <w:t>Творческие группы педагогов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85" style="position:absolute;margin-left:22.55pt;margin-top:233.5pt;width:182.8pt;height:40.75pt;z-index:-13" arcsize="10923f">
            <v:shadow on="t" color="#f93" opacity=".5" offset="6pt,-6pt"/>
            <v:textbox style="mso-next-textbox:#_x0000_s1285">
              <w:txbxContent>
                <w:p w:rsidR="00470908" w:rsidRDefault="00470908" w:rsidP="007F3C38">
                  <w:pPr>
                    <w:ind w:left="-57" w:right="-57"/>
                    <w:jc w:val="center"/>
                  </w:pPr>
                  <w:r>
                    <w:t>МК учителей начальной школы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84" style="position:absolute;margin-left:23.85pt;margin-top:198.9pt;width:182.8pt;height:28.1pt;z-index:-14" arcsize="10923f">
            <v:shadow on="t" color="#f93" opacity=".5" offset="6pt,-6pt"/>
            <v:textbox style="mso-next-textbox:#_x0000_s1284">
              <w:txbxContent>
                <w:p w:rsidR="00470908" w:rsidRDefault="00470908" w:rsidP="007F3C38">
                  <w:pPr>
                    <w:ind w:left="-57" w:right="-57"/>
                    <w:jc w:val="center"/>
                  </w:pPr>
                  <w:r>
                    <w:t>МК гуманитарных дисциплин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83" style="position:absolute;margin-left:22.75pt;margin-top:154.45pt;width:183.9pt;height:39.35pt;z-index:-15" arcsize="10923f">
            <v:shadow on="t" color="#f93" opacity=".5" offset="6pt,-6pt"/>
            <v:textbox style="mso-next-textbox:#_x0000_s1283">
              <w:txbxContent>
                <w:p w:rsidR="00470908" w:rsidRDefault="00470908" w:rsidP="007F3C38">
                  <w:pPr>
                    <w:ind w:left="-57" w:right="-57"/>
                    <w:jc w:val="center"/>
                  </w:pPr>
                  <w:r>
                    <w:t>МК естественно-математических наук</w:t>
                  </w:r>
                </w:p>
              </w:txbxContent>
            </v:textbox>
          </v:roundrect>
        </w:pict>
      </w:r>
    </w:p>
    <w:p w:rsidR="007F3C38" w:rsidRPr="00A7129D" w:rsidRDefault="007F3C38" w:rsidP="007F3C38">
      <w:pPr>
        <w:rPr>
          <w:sz w:val="28"/>
          <w:szCs w:val="28"/>
        </w:rPr>
      </w:pPr>
    </w:p>
    <w:p w:rsidR="007F3C38" w:rsidRPr="00A7129D" w:rsidRDefault="007F3C38" w:rsidP="007F3C38">
      <w:pPr>
        <w:rPr>
          <w:sz w:val="28"/>
          <w:szCs w:val="28"/>
        </w:rPr>
      </w:pPr>
    </w:p>
    <w:p w:rsidR="007F3C38" w:rsidRPr="00A7129D" w:rsidRDefault="007F3C38" w:rsidP="007F3C38">
      <w:pPr>
        <w:rPr>
          <w:sz w:val="28"/>
          <w:szCs w:val="28"/>
        </w:rPr>
      </w:pPr>
    </w:p>
    <w:p w:rsidR="007F3C38" w:rsidRPr="00A7129D" w:rsidRDefault="007F3C38" w:rsidP="007F3C38">
      <w:pPr>
        <w:rPr>
          <w:sz w:val="28"/>
          <w:szCs w:val="28"/>
        </w:rPr>
      </w:pPr>
    </w:p>
    <w:p w:rsidR="007F3C38" w:rsidRPr="00A7129D" w:rsidRDefault="007F3C38" w:rsidP="007F3C38">
      <w:pPr>
        <w:rPr>
          <w:sz w:val="28"/>
          <w:szCs w:val="28"/>
        </w:rPr>
      </w:pPr>
    </w:p>
    <w:p w:rsidR="007F3C38" w:rsidRPr="00A7129D" w:rsidRDefault="007F3C38" w:rsidP="007F3C38">
      <w:pPr>
        <w:rPr>
          <w:sz w:val="28"/>
          <w:szCs w:val="28"/>
        </w:rPr>
      </w:pPr>
    </w:p>
    <w:p w:rsidR="007F3C38" w:rsidRPr="00A7129D" w:rsidRDefault="007F3C38" w:rsidP="007F3C38">
      <w:pPr>
        <w:rPr>
          <w:sz w:val="28"/>
          <w:szCs w:val="28"/>
        </w:rPr>
      </w:pPr>
    </w:p>
    <w:p w:rsidR="007F3C38" w:rsidRPr="00A7129D" w:rsidRDefault="00201B81" w:rsidP="007F3C38">
      <w:pPr>
        <w:rPr>
          <w:sz w:val="28"/>
          <w:szCs w:val="28"/>
        </w:rPr>
      </w:pPr>
      <w:r>
        <w:rPr>
          <w:noProof/>
        </w:rPr>
        <w:pict>
          <v:group id="_x0000_s1302" style="position:absolute;margin-left:227.4pt;margin-top:.6pt;width:26.25pt;height:37.7pt;flip:x;z-index:-4" coordorigin="2870,2560" coordsize="2230,430">
            <v:shape id="_x0000_s1303" type="#_x0000_t32" style="position:absolute;left:2870;top:2560;width:10;height:430" o:connectortype="straight" strokecolor="#404040" strokeweight="1.5pt"/>
            <v:shape id="_x0000_s1304" type="#_x0000_t32" style="position:absolute;left:2880;top:2990;width:2220;height:0" o:connectortype="straight" strokecolor="#5a5a5a" strokeweight="1.5pt">
              <v:stroke endarrow="block"/>
            </v:shape>
          </v:group>
        </w:pict>
      </w:r>
      <w:r>
        <w:rPr>
          <w:noProof/>
        </w:rPr>
        <w:pict>
          <v:group id="_x0000_s1290" style="position:absolute;margin-left:253.45pt;margin-top:.6pt;width:20.8pt;height:37.7pt;z-index:-8" coordorigin="2870,2560" coordsize="2230,430">
            <v:shape id="_x0000_s1291" type="#_x0000_t32" style="position:absolute;left:2870;top:2560;width:10;height:430" o:connectortype="straight" strokecolor="#404040" strokeweight="1.5pt"/>
            <v:shape id="_x0000_s1292" type="#_x0000_t32" style="position:absolute;left:2880;top:2990;width:2220;height:0" o:connectortype="straight" strokecolor="#5a5a5a" strokeweight="1.5pt">
              <v:stroke endarrow="block"/>
            </v:shape>
          </v:group>
        </w:pict>
      </w:r>
    </w:p>
    <w:p w:rsidR="007F3C38" w:rsidRPr="00A7129D" w:rsidRDefault="007F3C38" w:rsidP="007F3C38">
      <w:pPr>
        <w:rPr>
          <w:sz w:val="28"/>
          <w:szCs w:val="28"/>
        </w:rPr>
      </w:pPr>
    </w:p>
    <w:p w:rsidR="007F3C38" w:rsidRPr="00A7129D" w:rsidRDefault="00201B81" w:rsidP="007F3C38">
      <w:pPr>
        <w:rPr>
          <w:sz w:val="28"/>
          <w:szCs w:val="28"/>
        </w:rPr>
      </w:pPr>
      <w:r>
        <w:rPr>
          <w:noProof/>
        </w:rPr>
        <w:pict>
          <v:group id="_x0000_s1305" style="position:absolute;margin-left:227.4pt;margin-top:6.1pt;width:26.25pt;height:37.7pt;flip:x;z-index:-3" coordorigin="2870,2560" coordsize="2230,430">
            <v:shape id="_x0000_s1306" type="#_x0000_t32" style="position:absolute;left:2870;top:2560;width:10;height:430" o:connectortype="straight" strokecolor="#404040" strokeweight="1.5pt"/>
            <v:shape id="_x0000_s1307" type="#_x0000_t32" style="position:absolute;left:2880;top:2990;width:2220;height:0" o:connectortype="straight" strokecolor="#5a5a5a" strokeweight="1.5pt">
              <v:stroke endarrow="block"/>
            </v:shape>
          </v:group>
        </w:pict>
      </w:r>
      <w:r>
        <w:rPr>
          <w:noProof/>
        </w:rPr>
        <w:pict>
          <v:group id="_x0000_s1293" style="position:absolute;margin-left:253.45pt;margin-top:6.1pt;width:20.8pt;height:37.7pt;z-index:-7" coordorigin="2870,2560" coordsize="2230,430">
            <v:shape id="_x0000_s1294" type="#_x0000_t32" style="position:absolute;left:2870;top:2560;width:10;height:430" o:connectortype="straight" strokecolor="#404040" strokeweight="1.5pt"/>
            <v:shape id="_x0000_s1295" type="#_x0000_t32" style="position:absolute;left:2880;top:2990;width:2220;height:0" o:connectortype="straight" strokecolor="#5a5a5a" strokeweight="1.5pt">
              <v:stroke endarrow="block"/>
            </v:shape>
          </v:group>
        </w:pict>
      </w:r>
    </w:p>
    <w:p w:rsidR="007F3C38" w:rsidRPr="00A7129D" w:rsidRDefault="007F3C38" w:rsidP="007F3C38">
      <w:pPr>
        <w:rPr>
          <w:sz w:val="28"/>
          <w:szCs w:val="28"/>
        </w:rPr>
      </w:pPr>
    </w:p>
    <w:p w:rsidR="007F3C38" w:rsidRPr="00A7129D" w:rsidRDefault="00201B81" w:rsidP="007F3C38">
      <w:pPr>
        <w:rPr>
          <w:sz w:val="28"/>
          <w:szCs w:val="28"/>
        </w:rPr>
      </w:pPr>
      <w:r>
        <w:rPr>
          <w:noProof/>
        </w:rPr>
        <w:pict>
          <v:group id="_x0000_s1308" style="position:absolute;margin-left:227.4pt;margin-top:11.6pt;width:26.25pt;height:37.75pt;flip:x;z-index:-2" coordorigin="2870,2560" coordsize="2230,430">
            <v:shape id="_x0000_s1309" type="#_x0000_t32" style="position:absolute;left:2870;top:2560;width:10;height:430" o:connectortype="straight" strokecolor="#404040" strokeweight="1.5pt"/>
            <v:shape id="_x0000_s1310" type="#_x0000_t32" style="position:absolute;left:2880;top:2990;width:2220;height:0" o:connectortype="straight" strokecolor="#5a5a5a" strokeweight="1.5pt">
              <v:stroke endarrow="block"/>
            </v:shape>
          </v:group>
        </w:pict>
      </w:r>
      <w:r>
        <w:rPr>
          <w:noProof/>
        </w:rPr>
        <w:pict>
          <v:group id="_x0000_s1296" style="position:absolute;margin-left:253.45pt;margin-top:11.6pt;width:20.8pt;height:37.75pt;z-index:-6" coordorigin="2870,2560" coordsize="2230,430">
            <v:shape id="_x0000_s1297" type="#_x0000_t32" style="position:absolute;left:2870;top:2560;width:10;height:430" o:connectortype="straight" strokecolor="#404040" strokeweight="1.5pt"/>
            <v:shape id="_x0000_s1298" type="#_x0000_t32" style="position:absolute;left:2880;top:2990;width:2220;height:0" o:connectortype="straight" strokecolor="#5a5a5a" strokeweight="1.5pt">
              <v:stroke endarrow="block"/>
            </v:shape>
          </v:group>
        </w:pict>
      </w:r>
    </w:p>
    <w:p w:rsidR="007F3C38" w:rsidRPr="00A7129D" w:rsidRDefault="007F3C38" w:rsidP="007F3C38">
      <w:pPr>
        <w:rPr>
          <w:sz w:val="28"/>
          <w:szCs w:val="28"/>
        </w:rPr>
      </w:pPr>
    </w:p>
    <w:p w:rsidR="007F3C38" w:rsidRPr="00A7129D" w:rsidRDefault="007F3C38" w:rsidP="007F3C38">
      <w:pPr>
        <w:rPr>
          <w:sz w:val="28"/>
          <w:szCs w:val="28"/>
        </w:rPr>
      </w:pPr>
    </w:p>
    <w:p w:rsidR="007F3C38" w:rsidRPr="00A7129D" w:rsidRDefault="00201B81" w:rsidP="007F3C38">
      <w:pPr>
        <w:rPr>
          <w:sz w:val="28"/>
          <w:szCs w:val="28"/>
        </w:rPr>
      </w:pPr>
      <w:r>
        <w:rPr>
          <w:noProof/>
        </w:rPr>
        <w:pict>
          <v:shape id="_x0000_s1311" type="#_x0000_t32" style="position:absolute;margin-left:253.55pt;margin-top:1.05pt;width:.2pt;height:37.7pt;z-index:-1" o:connectortype="straight" strokecolor="#404040" strokeweight="1.5pt"/>
        </w:pict>
      </w:r>
      <w:r>
        <w:rPr>
          <w:noProof/>
        </w:rPr>
        <w:pict>
          <v:group id="_x0000_s1299" style="position:absolute;margin-left:253.55pt;margin-top:1.05pt;width:20.8pt;height:37.7pt;z-index:-5" coordorigin="2870,2560" coordsize="2230,430">
            <v:shape id="_x0000_s1300" type="#_x0000_t32" style="position:absolute;left:2870;top:2560;width:10;height:430" o:connectortype="straight" strokecolor="#404040" strokeweight="1.5pt"/>
            <v:shape id="_x0000_s1301" type="#_x0000_t32" style="position:absolute;left:2880;top:2990;width:2220;height:0" o:connectortype="straight" strokecolor="#5a5a5a" strokeweight="1.5pt">
              <v:stroke endarrow="block"/>
            </v:shape>
          </v:group>
        </w:pict>
      </w:r>
    </w:p>
    <w:p w:rsidR="007F3C38" w:rsidRPr="00A7129D" w:rsidRDefault="007F3C38" w:rsidP="007F3C38">
      <w:pPr>
        <w:rPr>
          <w:sz w:val="28"/>
          <w:szCs w:val="28"/>
        </w:rPr>
      </w:pPr>
    </w:p>
    <w:p w:rsidR="007F3C38" w:rsidRPr="008B7BB2" w:rsidRDefault="007F3C38" w:rsidP="007F3C38">
      <w:pPr>
        <w:tabs>
          <w:tab w:val="left" w:pos="7117"/>
        </w:tabs>
        <w:spacing w:after="200" w:line="276" w:lineRule="auto"/>
        <w:rPr>
          <w:b/>
          <w:bCs/>
          <w:color w:val="FF0000"/>
          <w:sz w:val="28"/>
          <w:szCs w:val="28"/>
        </w:rPr>
      </w:pPr>
    </w:p>
    <w:p w:rsidR="00984BEA" w:rsidRDefault="00984BEA" w:rsidP="007F3C38">
      <w:pPr>
        <w:spacing w:after="200" w:line="276" w:lineRule="auto"/>
        <w:rPr>
          <w:bCs/>
          <w:sz w:val="28"/>
          <w:szCs w:val="28"/>
        </w:rPr>
      </w:pPr>
    </w:p>
    <w:p w:rsidR="00540275" w:rsidRDefault="00540275" w:rsidP="007F3C38">
      <w:pPr>
        <w:spacing w:after="200" w:line="276" w:lineRule="auto"/>
        <w:rPr>
          <w:b/>
          <w:bCs/>
          <w:sz w:val="28"/>
          <w:szCs w:val="28"/>
        </w:rPr>
      </w:pPr>
    </w:p>
    <w:p w:rsidR="009A08D1" w:rsidRPr="00970ED6" w:rsidRDefault="007F3C38" w:rsidP="007F3C38">
      <w:pPr>
        <w:spacing w:after="200" w:line="276" w:lineRule="auto"/>
        <w:rPr>
          <w:b/>
          <w:bCs/>
          <w:sz w:val="28"/>
          <w:szCs w:val="28"/>
        </w:rPr>
      </w:pPr>
      <w:r w:rsidRPr="00970ED6">
        <w:rPr>
          <w:b/>
          <w:bCs/>
          <w:sz w:val="28"/>
          <w:szCs w:val="28"/>
        </w:rPr>
        <w:lastRenderedPageBreak/>
        <w:t>1.4. Цели и задачи, решае</w:t>
      </w:r>
      <w:r w:rsidR="00A600D6">
        <w:rPr>
          <w:b/>
          <w:bCs/>
          <w:sz w:val="28"/>
          <w:szCs w:val="28"/>
        </w:rPr>
        <w:t>мые образовательным учреждением</w:t>
      </w:r>
    </w:p>
    <w:p w:rsidR="00400D58" w:rsidRPr="00DE20B1" w:rsidRDefault="00400D58" w:rsidP="00CF2A2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F3C38">
        <w:rPr>
          <w:rFonts w:ascii="Times New Roman CYR" w:hAnsi="Times New Roman CYR" w:cs="Times New Roman CYR"/>
          <w:bCs/>
          <w:sz w:val="28"/>
          <w:szCs w:val="28"/>
        </w:rPr>
        <w:t>Цель</w:t>
      </w:r>
      <w:r w:rsidR="000825A3" w:rsidRPr="007F3C38">
        <w:rPr>
          <w:rFonts w:ascii="Times New Roman CYR" w:hAnsi="Times New Roman CYR" w:cs="Times New Roman CYR"/>
          <w:bCs/>
          <w:sz w:val="28"/>
          <w:szCs w:val="28"/>
        </w:rPr>
        <w:t xml:space="preserve"> о</w:t>
      </w:r>
      <w:r w:rsidRPr="007F3C38">
        <w:rPr>
          <w:rFonts w:ascii="Times New Roman CYR" w:hAnsi="Times New Roman CYR" w:cs="Times New Roman CYR"/>
          <w:bCs/>
          <w:sz w:val="28"/>
          <w:szCs w:val="28"/>
        </w:rPr>
        <w:t>бразовательной программы</w:t>
      </w:r>
      <w:r w:rsidR="000825A3" w:rsidRPr="007F3C38">
        <w:rPr>
          <w:sz w:val="28"/>
          <w:szCs w:val="28"/>
        </w:rPr>
        <w:t xml:space="preserve"> </w:t>
      </w:r>
      <w:r w:rsidR="00A84C87" w:rsidRPr="007F3C38">
        <w:rPr>
          <w:sz w:val="28"/>
          <w:szCs w:val="28"/>
        </w:rPr>
        <w:t>среднего</w:t>
      </w:r>
      <w:r w:rsidR="000825A3" w:rsidRPr="007F3C38">
        <w:rPr>
          <w:sz w:val="28"/>
          <w:szCs w:val="28"/>
        </w:rPr>
        <w:t xml:space="preserve"> общего образования</w:t>
      </w:r>
      <w:r w:rsidR="007F3C38">
        <w:rPr>
          <w:rFonts w:ascii="Times New Roman CYR" w:hAnsi="Times New Roman CYR" w:cs="Times New Roman CYR"/>
          <w:b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>создание образовательной среды, способствующей формированию саморазвивающейся и самореализующейся личности на основе внедрения компетентностного подхода в образовательном и воспитательном процессе.</w:t>
      </w:r>
    </w:p>
    <w:p w:rsidR="00400D58" w:rsidRDefault="00400D58" w:rsidP="00BC3FC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Достижению данной цели способствуют </w:t>
      </w:r>
      <w:r w:rsidR="007F3C38">
        <w:rPr>
          <w:rFonts w:ascii="Times New Roman CYR" w:hAnsi="Times New Roman CYR" w:cs="Times New Roman CYR"/>
          <w:bCs/>
          <w:sz w:val="28"/>
          <w:szCs w:val="28"/>
        </w:rPr>
        <w:t>следующие</w:t>
      </w:r>
      <w:r w:rsidR="000825A3" w:rsidRPr="007F3C3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F3C38">
        <w:rPr>
          <w:rFonts w:ascii="Times New Roman CYR" w:hAnsi="Times New Roman CYR" w:cs="Times New Roman CYR"/>
          <w:bCs/>
          <w:sz w:val="28"/>
          <w:szCs w:val="28"/>
        </w:rPr>
        <w:t>задач</w:t>
      </w:r>
      <w:r w:rsidR="007F3C38">
        <w:rPr>
          <w:rFonts w:ascii="Times New Roman CYR" w:hAnsi="Times New Roman CYR" w:cs="Times New Roman CYR"/>
          <w:bCs/>
          <w:sz w:val="28"/>
          <w:szCs w:val="28"/>
        </w:rPr>
        <w:t>и</w:t>
      </w:r>
      <w:r w:rsidRPr="007F3C38">
        <w:rPr>
          <w:rFonts w:ascii="Times New Roman CYR" w:hAnsi="Times New Roman CYR" w:cs="Times New Roman CYR"/>
          <w:sz w:val="28"/>
          <w:szCs w:val="28"/>
        </w:rPr>
        <w:t>:</w:t>
      </w:r>
    </w:p>
    <w:p w:rsidR="00400D58" w:rsidRPr="00BC3FCF" w:rsidRDefault="00400D58" w:rsidP="00993844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B06F3">
        <w:rPr>
          <w:sz w:val="28"/>
          <w:szCs w:val="28"/>
        </w:rPr>
        <w:t>еализовать права учащихся на получение образования;</w:t>
      </w:r>
    </w:p>
    <w:p w:rsidR="00400D58" w:rsidRDefault="00400D58" w:rsidP="00993844">
      <w:pPr>
        <w:pStyle w:val="ab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C3FCF">
        <w:rPr>
          <w:rFonts w:ascii="Times New Roman CYR" w:hAnsi="Times New Roman CYR" w:cs="Times New Roman CYR"/>
          <w:sz w:val="28"/>
          <w:szCs w:val="28"/>
        </w:rPr>
        <w:t>обеспечить уровень образования, соответс</w:t>
      </w:r>
      <w:r>
        <w:rPr>
          <w:rFonts w:ascii="Times New Roman CYR" w:hAnsi="Times New Roman CYR" w:cs="Times New Roman CYR"/>
          <w:sz w:val="28"/>
          <w:szCs w:val="28"/>
        </w:rPr>
        <w:t>твующий современным требованиям;</w:t>
      </w:r>
    </w:p>
    <w:p w:rsidR="00400D58" w:rsidRDefault="00400D58" w:rsidP="00993844">
      <w:pPr>
        <w:pStyle w:val="ab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C3FCF">
        <w:rPr>
          <w:rFonts w:ascii="Times New Roman CYR" w:hAnsi="Times New Roman CYR" w:cs="Times New Roman CYR"/>
          <w:sz w:val="28"/>
          <w:szCs w:val="28"/>
        </w:rPr>
        <w:t xml:space="preserve"> развивать самостоятельность мышления, способность к саморазвитию и самообразованию; </w:t>
      </w:r>
    </w:p>
    <w:p w:rsidR="00400D58" w:rsidRDefault="00400D58" w:rsidP="00993844">
      <w:pPr>
        <w:pStyle w:val="ab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C3FCF">
        <w:rPr>
          <w:rFonts w:ascii="Times New Roman CYR" w:hAnsi="Times New Roman CYR" w:cs="Times New Roman CYR"/>
          <w:sz w:val="28"/>
          <w:szCs w:val="28"/>
        </w:rPr>
        <w:t xml:space="preserve">обеспечить условия, учитывающие индивидуально-личностные особенности учащегося; </w:t>
      </w:r>
    </w:p>
    <w:p w:rsidR="00400D58" w:rsidRDefault="00400D58" w:rsidP="00993844">
      <w:pPr>
        <w:pStyle w:val="ab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C3FCF">
        <w:rPr>
          <w:rFonts w:ascii="Times New Roman CYR" w:hAnsi="Times New Roman CYR" w:cs="Times New Roman CYR"/>
          <w:sz w:val="28"/>
          <w:szCs w:val="28"/>
        </w:rPr>
        <w:t>создать творческую атмосферу в школе путем ор</w:t>
      </w:r>
      <w:r w:rsidR="000825A3">
        <w:rPr>
          <w:rFonts w:ascii="Times New Roman CYR" w:hAnsi="Times New Roman CYR" w:cs="Times New Roman CYR"/>
          <w:sz w:val="28"/>
          <w:szCs w:val="28"/>
        </w:rPr>
        <w:t xml:space="preserve">ганизации системы </w:t>
      </w:r>
      <w:r w:rsidRPr="00BC3FCF">
        <w:rPr>
          <w:rFonts w:ascii="Times New Roman CYR" w:hAnsi="Times New Roman CYR" w:cs="Times New Roman CYR"/>
          <w:sz w:val="28"/>
          <w:szCs w:val="28"/>
        </w:rPr>
        <w:t xml:space="preserve"> кружков, спортивных секций, платных образовательных услуг; </w:t>
      </w:r>
    </w:p>
    <w:p w:rsidR="00400D58" w:rsidRDefault="00400D58" w:rsidP="00993844">
      <w:pPr>
        <w:pStyle w:val="ab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C3FCF">
        <w:rPr>
          <w:rFonts w:ascii="Times New Roman CYR" w:hAnsi="Times New Roman CYR" w:cs="Times New Roman CYR"/>
          <w:sz w:val="28"/>
          <w:szCs w:val="28"/>
        </w:rPr>
        <w:t>фор</w:t>
      </w:r>
      <w:r w:rsidR="000825A3">
        <w:rPr>
          <w:rFonts w:ascii="Times New Roman CYR" w:hAnsi="Times New Roman CYR" w:cs="Times New Roman CYR"/>
          <w:sz w:val="28"/>
          <w:szCs w:val="28"/>
        </w:rPr>
        <w:t>мировать позитивную мотивацию уча</w:t>
      </w:r>
      <w:r>
        <w:rPr>
          <w:rFonts w:ascii="Times New Roman CYR" w:hAnsi="Times New Roman CYR" w:cs="Times New Roman CYR"/>
          <w:sz w:val="28"/>
          <w:szCs w:val="28"/>
        </w:rPr>
        <w:t>щихся к учебной деятельности;</w:t>
      </w:r>
    </w:p>
    <w:p w:rsidR="00400D58" w:rsidRDefault="00400D58" w:rsidP="00993844">
      <w:pPr>
        <w:pStyle w:val="ab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13D53">
        <w:rPr>
          <w:rFonts w:ascii="Times New Roman CYR" w:hAnsi="Times New Roman CYR" w:cs="Times New Roman CYR"/>
          <w:sz w:val="28"/>
          <w:szCs w:val="28"/>
        </w:rPr>
        <w:t xml:space="preserve">продолжить работу по организации и становлению профильного обучения в школе; </w:t>
      </w:r>
    </w:p>
    <w:p w:rsidR="00400D58" w:rsidRDefault="00400D58" w:rsidP="00993844">
      <w:pPr>
        <w:pStyle w:val="ab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13D53">
        <w:rPr>
          <w:rFonts w:ascii="Times New Roman CYR" w:hAnsi="Times New Roman CYR" w:cs="Times New Roman CYR"/>
          <w:sz w:val="28"/>
          <w:szCs w:val="28"/>
        </w:rPr>
        <w:t>формировать творчески работающий коллектив педагогов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BB06F3">
        <w:rPr>
          <w:sz w:val="28"/>
          <w:szCs w:val="28"/>
        </w:rPr>
        <w:t>определить пути, повышения квалификации, переквалификации учителей, способствующие н</w:t>
      </w:r>
      <w:r w:rsidR="000825A3">
        <w:rPr>
          <w:sz w:val="28"/>
          <w:szCs w:val="28"/>
        </w:rPr>
        <w:t>аиболее полной реализации цели о</w:t>
      </w:r>
      <w:r w:rsidRPr="00BB06F3">
        <w:rPr>
          <w:sz w:val="28"/>
          <w:szCs w:val="28"/>
        </w:rPr>
        <w:t xml:space="preserve">бразовательной </w:t>
      </w:r>
      <w:r>
        <w:rPr>
          <w:sz w:val="28"/>
          <w:szCs w:val="28"/>
        </w:rPr>
        <w:t xml:space="preserve"> п</w:t>
      </w:r>
      <w:r w:rsidRPr="00BB06F3">
        <w:rPr>
          <w:sz w:val="28"/>
          <w:szCs w:val="28"/>
        </w:rPr>
        <w:t>рограммы</w:t>
      </w:r>
      <w:r w:rsidR="000825A3" w:rsidRPr="000825A3">
        <w:rPr>
          <w:sz w:val="28"/>
          <w:szCs w:val="28"/>
        </w:rPr>
        <w:t xml:space="preserve"> </w:t>
      </w:r>
      <w:r w:rsidR="00A84C87">
        <w:rPr>
          <w:sz w:val="28"/>
          <w:szCs w:val="28"/>
        </w:rPr>
        <w:t>среднего</w:t>
      </w:r>
      <w:r w:rsidR="000825A3">
        <w:rPr>
          <w:sz w:val="28"/>
          <w:szCs w:val="28"/>
        </w:rPr>
        <w:t xml:space="preserve"> общего образования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00D58" w:rsidRDefault="00400D58" w:rsidP="00993844">
      <w:pPr>
        <w:pStyle w:val="ab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13D53">
        <w:rPr>
          <w:rFonts w:ascii="Times New Roman CYR" w:hAnsi="Times New Roman CYR" w:cs="Times New Roman CYR"/>
          <w:sz w:val="28"/>
          <w:szCs w:val="28"/>
        </w:rPr>
        <w:t>совершенствовать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работу методических кафедр и МО классных руководителей</w:t>
      </w:r>
      <w:r w:rsidRPr="00513D53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400D58" w:rsidRDefault="00400D58" w:rsidP="00993844">
      <w:pPr>
        <w:pStyle w:val="ab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13D53">
        <w:rPr>
          <w:rFonts w:ascii="Times New Roman CYR" w:hAnsi="Times New Roman CYR" w:cs="Times New Roman CYR"/>
          <w:sz w:val="28"/>
          <w:szCs w:val="28"/>
        </w:rPr>
        <w:t xml:space="preserve">организовать изучение, внедрение и совершенствование технологии и методик диагностики качества образования; </w:t>
      </w:r>
    </w:p>
    <w:p w:rsidR="00400D58" w:rsidRDefault="00400D58" w:rsidP="00993844">
      <w:pPr>
        <w:pStyle w:val="ab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13D53">
        <w:rPr>
          <w:rFonts w:ascii="Times New Roman CYR" w:hAnsi="Times New Roman CYR" w:cs="Times New Roman CYR"/>
          <w:sz w:val="28"/>
          <w:szCs w:val="28"/>
        </w:rPr>
        <w:t xml:space="preserve">организовать размещение на сайт школы творческих и научных работ педагогов; </w:t>
      </w:r>
    </w:p>
    <w:p w:rsidR="00400D58" w:rsidRPr="00513D53" w:rsidRDefault="00400D58" w:rsidP="00993844">
      <w:pPr>
        <w:pStyle w:val="ab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</w:t>
      </w:r>
      <w:r w:rsidRPr="00BB06F3">
        <w:rPr>
          <w:sz w:val="28"/>
          <w:szCs w:val="28"/>
        </w:rPr>
        <w:t>роанализировать материально-техническое оснащение школы и определить пути улучшени</w:t>
      </w:r>
      <w:r w:rsidR="000825A3">
        <w:rPr>
          <w:sz w:val="28"/>
          <w:szCs w:val="28"/>
        </w:rPr>
        <w:t>я его для наилучшей реализации о</w:t>
      </w:r>
      <w:r w:rsidRPr="00BB06F3">
        <w:rPr>
          <w:sz w:val="28"/>
          <w:szCs w:val="28"/>
        </w:rPr>
        <w:t xml:space="preserve">бразовательной </w:t>
      </w:r>
      <w:r>
        <w:rPr>
          <w:sz w:val="28"/>
          <w:szCs w:val="28"/>
        </w:rPr>
        <w:t xml:space="preserve"> п</w:t>
      </w:r>
      <w:r w:rsidRPr="00BB06F3">
        <w:rPr>
          <w:sz w:val="28"/>
          <w:szCs w:val="28"/>
        </w:rPr>
        <w:t xml:space="preserve">рограммы </w:t>
      </w:r>
      <w:r w:rsidR="00A84C87">
        <w:rPr>
          <w:sz w:val="28"/>
          <w:szCs w:val="28"/>
        </w:rPr>
        <w:t>среднего</w:t>
      </w:r>
      <w:r w:rsidR="000825A3">
        <w:rPr>
          <w:sz w:val="28"/>
          <w:szCs w:val="28"/>
        </w:rPr>
        <w:t xml:space="preserve"> общего образования</w:t>
      </w:r>
      <w:r w:rsidRPr="00513D53">
        <w:rPr>
          <w:rFonts w:ascii="Times New Roman CYR" w:hAnsi="Times New Roman CYR" w:cs="Times New Roman CYR"/>
          <w:sz w:val="28"/>
          <w:szCs w:val="28"/>
        </w:rPr>
        <w:t>.</w:t>
      </w:r>
    </w:p>
    <w:p w:rsidR="00400D58" w:rsidRPr="007F3C38" w:rsidRDefault="00400D58" w:rsidP="000825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7F3C38">
        <w:rPr>
          <w:rFonts w:ascii="Times New Roman CYR" w:hAnsi="Times New Roman CYR" w:cs="Times New Roman CYR"/>
          <w:iCs/>
          <w:sz w:val="28"/>
          <w:szCs w:val="28"/>
        </w:rPr>
        <w:t xml:space="preserve">Направления деятельности </w:t>
      </w:r>
      <w:r w:rsidR="007F3C38">
        <w:rPr>
          <w:rFonts w:ascii="Times New Roman CYR" w:hAnsi="Times New Roman CYR" w:cs="Times New Roman CYR"/>
          <w:iCs/>
          <w:sz w:val="28"/>
          <w:szCs w:val="28"/>
        </w:rPr>
        <w:t>МБ</w:t>
      </w:r>
      <w:r w:rsidRPr="007F3C38">
        <w:rPr>
          <w:rFonts w:ascii="Times New Roman CYR" w:hAnsi="Times New Roman CYR" w:cs="Times New Roman CYR"/>
          <w:iCs/>
          <w:sz w:val="28"/>
          <w:szCs w:val="28"/>
        </w:rPr>
        <w:t xml:space="preserve">ОУ </w:t>
      </w:r>
      <w:r w:rsidR="007F3C38">
        <w:rPr>
          <w:rFonts w:ascii="Times New Roman CYR" w:hAnsi="Times New Roman CYR" w:cs="Times New Roman CYR"/>
          <w:iCs/>
          <w:sz w:val="28"/>
          <w:szCs w:val="28"/>
        </w:rPr>
        <w:t>СОШ</w:t>
      </w:r>
      <w:r w:rsidRPr="007F3C38">
        <w:rPr>
          <w:rFonts w:ascii="Times New Roman CYR" w:hAnsi="Times New Roman CYR" w:cs="Times New Roman CYR"/>
          <w:iCs/>
          <w:sz w:val="28"/>
          <w:szCs w:val="28"/>
        </w:rPr>
        <w:t>№ 46:</w:t>
      </w:r>
    </w:p>
    <w:p w:rsidR="00400D58" w:rsidRPr="0066738B" w:rsidRDefault="007F3C38" w:rsidP="00993844">
      <w:pPr>
        <w:pStyle w:val="ab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</w:t>
      </w:r>
      <w:r w:rsidR="000825A3"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="00400D58" w:rsidRPr="0066738B">
        <w:rPr>
          <w:rFonts w:ascii="Times New Roman CYR" w:hAnsi="Times New Roman CYR" w:cs="Times New Roman CYR"/>
          <w:sz w:val="28"/>
          <w:szCs w:val="28"/>
        </w:rPr>
        <w:t xml:space="preserve"> программ</w:t>
      </w:r>
      <w:r w:rsidR="000825A3">
        <w:rPr>
          <w:rFonts w:ascii="Times New Roman CYR" w:hAnsi="Times New Roman CYR" w:cs="Times New Roman CYR"/>
          <w:sz w:val="28"/>
          <w:szCs w:val="28"/>
        </w:rPr>
        <w:t>ы</w:t>
      </w:r>
      <w:r w:rsidR="00A84C87">
        <w:rPr>
          <w:rFonts w:ascii="Times New Roman CYR" w:hAnsi="Times New Roman CYR" w:cs="Times New Roman CYR"/>
          <w:sz w:val="28"/>
          <w:szCs w:val="28"/>
        </w:rPr>
        <w:t xml:space="preserve"> среднего</w:t>
      </w:r>
      <w:r w:rsidR="00400D58" w:rsidRPr="0066738B">
        <w:rPr>
          <w:rFonts w:ascii="Times New Roman CYR" w:hAnsi="Times New Roman CYR" w:cs="Times New Roman CYR"/>
          <w:sz w:val="28"/>
          <w:szCs w:val="28"/>
        </w:rPr>
        <w:t xml:space="preserve"> об</w:t>
      </w:r>
      <w:r w:rsidR="000825A3">
        <w:rPr>
          <w:rFonts w:ascii="Times New Roman CYR" w:hAnsi="Times New Roman CYR" w:cs="Times New Roman CYR"/>
          <w:sz w:val="28"/>
          <w:szCs w:val="28"/>
        </w:rPr>
        <w:t>щего образования</w:t>
      </w:r>
      <w:r w:rsidR="00400D58" w:rsidRPr="0066738B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400D58" w:rsidRPr="0066738B" w:rsidRDefault="007F3C38" w:rsidP="00993844">
      <w:pPr>
        <w:pStyle w:val="ab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внедрение </w:t>
      </w:r>
      <w:r w:rsidR="00400D58" w:rsidRPr="0066738B">
        <w:rPr>
          <w:rFonts w:ascii="Times New Roman CYR" w:hAnsi="Times New Roman CYR" w:cs="Times New Roman CYR"/>
          <w:sz w:val="28"/>
          <w:szCs w:val="28"/>
        </w:rPr>
        <w:t>компетентностн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="00400D58" w:rsidRPr="0066738B">
        <w:rPr>
          <w:sz w:val="28"/>
          <w:szCs w:val="28"/>
          <w:lang w:val="en-US"/>
        </w:rPr>
        <w:t> </w:t>
      </w:r>
      <w:r w:rsidR="00400D58" w:rsidRPr="0066738B">
        <w:rPr>
          <w:rFonts w:ascii="Times New Roman CYR" w:hAnsi="Times New Roman CYR" w:cs="Times New Roman CYR"/>
          <w:sz w:val="28"/>
          <w:szCs w:val="28"/>
        </w:rPr>
        <w:t>подход</w:t>
      </w:r>
      <w:r>
        <w:rPr>
          <w:rFonts w:ascii="Times New Roman CYR" w:hAnsi="Times New Roman CYR" w:cs="Times New Roman CYR"/>
          <w:sz w:val="28"/>
          <w:szCs w:val="28"/>
        </w:rPr>
        <w:t>а в образовании, обеспечивающего</w:t>
      </w:r>
      <w:r w:rsidR="00400D58" w:rsidRPr="0066738B">
        <w:rPr>
          <w:rFonts w:ascii="Times New Roman CYR" w:hAnsi="Times New Roman CYR" w:cs="Times New Roman CYR"/>
          <w:sz w:val="28"/>
          <w:szCs w:val="28"/>
        </w:rPr>
        <w:t xml:space="preserve"> вариативность и разноуровневость предлагаемых учебных программ и образовательных услуг; </w:t>
      </w:r>
    </w:p>
    <w:p w:rsidR="00400D58" w:rsidRPr="0066738B" w:rsidRDefault="00400D58" w:rsidP="00993844">
      <w:pPr>
        <w:pStyle w:val="ab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6738B">
        <w:rPr>
          <w:rFonts w:ascii="Times New Roman CYR" w:hAnsi="Times New Roman CYR" w:cs="Times New Roman CYR"/>
          <w:sz w:val="28"/>
          <w:szCs w:val="28"/>
        </w:rPr>
        <w:t xml:space="preserve">повышение качества образования за счет внедрения эффективных педагогических технологий, расширения спектра образовательных услуг, привлечения высококвалифицированных специалистов; </w:t>
      </w:r>
    </w:p>
    <w:p w:rsidR="00400D58" w:rsidRPr="0066738B" w:rsidRDefault="00400D58" w:rsidP="00993844">
      <w:pPr>
        <w:pStyle w:val="ab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6738B">
        <w:rPr>
          <w:rFonts w:ascii="Times New Roman CYR" w:hAnsi="Times New Roman CYR" w:cs="Times New Roman CYR"/>
          <w:sz w:val="28"/>
          <w:szCs w:val="28"/>
        </w:rPr>
        <w:lastRenderedPageBreak/>
        <w:t xml:space="preserve">обеспечение высокого уровня социальной компетентности и образованности выпускников, как результата традиционно высокого качества образования; </w:t>
      </w:r>
    </w:p>
    <w:p w:rsidR="00400D58" w:rsidRPr="0066738B" w:rsidRDefault="00400D58" w:rsidP="00993844">
      <w:pPr>
        <w:pStyle w:val="ab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6738B">
        <w:rPr>
          <w:rFonts w:ascii="Times New Roman CYR" w:hAnsi="Times New Roman CYR" w:cs="Times New Roman CYR"/>
          <w:sz w:val="28"/>
          <w:szCs w:val="28"/>
        </w:rPr>
        <w:t>воспитание здорового образа жизни</w:t>
      </w:r>
      <w:r w:rsidRPr="0066738B">
        <w:rPr>
          <w:sz w:val="28"/>
          <w:szCs w:val="28"/>
        </w:rPr>
        <w:t xml:space="preserve">; </w:t>
      </w:r>
    </w:p>
    <w:p w:rsidR="00400D58" w:rsidRPr="0066738B" w:rsidRDefault="00400D58" w:rsidP="00993844">
      <w:pPr>
        <w:pStyle w:val="ab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6738B">
        <w:rPr>
          <w:rFonts w:ascii="Times New Roman CYR" w:hAnsi="Times New Roman CYR" w:cs="Times New Roman CYR"/>
          <w:sz w:val="28"/>
          <w:szCs w:val="28"/>
        </w:rPr>
        <w:t xml:space="preserve">информатизация учебного процесса; </w:t>
      </w:r>
    </w:p>
    <w:p w:rsidR="00400D58" w:rsidRDefault="00400D58" w:rsidP="00993844">
      <w:pPr>
        <w:pStyle w:val="ab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6738B">
        <w:rPr>
          <w:rFonts w:ascii="Times New Roman CYR" w:hAnsi="Times New Roman CYR" w:cs="Times New Roman CYR"/>
          <w:sz w:val="28"/>
          <w:szCs w:val="28"/>
        </w:rPr>
        <w:t xml:space="preserve">укрепление материально-технической базы. </w:t>
      </w:r>
    </w:p>
    <w:p w:rsidR="00400D58" w:rsidRPr="0066738B" w:rsidRDefault="00400D58" w:rsidP="0066738B">
      <w:pPr>
        <w:pStyle w:val="ab"/>
        <w:autoSpaceDE w:val="0"/>
        <w:autoSpaceDN w:val="0"/>
        <w:adjustRightInd w:val="0"/>
        <w:ind w:left="0"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6738B">
        <w:rPr>
          <w:rFonts w:ascii="Times New Roman CYR" w:hAnsi="Times New Roman CYR" w:cs="Times New Roman CYR"/>
          <w:sz w:val="28"/>
          <w:szCs w:val="28"/>
        </w:rPr>
        <w:t xml:space="preserve"> Работая над проблемой </w:t>
      </w:r>
      <w:r w:rsidRPr="0066738B">
        <w:rPr>
          <w:sz w:val="28"/>
          <w:szCs w:val="28"/>
        </w:rPr>
        <w:t>«Развитие и воспитание творческой индивидуальности личности школьника в условиях формирующейся новой образовательной среды», педагогический коллектив школы осуществляет целенаправленную работу по реализации поставленных задач.</w:t>
      </w:r>
    </w:p>
    <w:p w:rsidR="00400D58" w:rsidRDefault="000825A3" w:rsidP="00E10F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400D58" w:rsidRPr="00DE20B1">
        <w:rPr>
          <w:rFonts w:ascii="Times New Roman CYR" w:hAnsi="Times New Roman CYR" w:cs="Times New Roman CYR"/>
          <w:sz w:val="28"/>
          <w:szCs w:val="28"/>
        </w:rPr>
        <w:t>Усилия администрации и педагогического коллектива направлены на создание условий для развития ребенка как свободной, ответственной и творческой личности на основе дифференциации образования и воспитания, вариативно</w:t>
      </w:r>
      <w:r>
        <w:rPr>
          <w:rFonts w:ascii="Times New Roman CYR" w:hAnsi="Times New Roman CYR" w:cs="Times New Roman CYR"/>
          <w:sz w:val="28"/>
          <w:szCs w:val="28"/>
        </w:rPr>
        <w:t>сти программ, учебников, элективных</w:t>
      </w:r>
      <w:r w:rsidR="00400D58" w:rsidRPr="00DE20B1">
        <w:rPr>
          <w:rFonts w:ascii="Times New Roman CYR" w:hAnsi="Times New Roman CYR" w:cs="Times New Roman CYR"/>
          <w:sz w:val="28"/>
          <w:szCs w:val="28"/>
        </w:rPr>
        <w:t xml:space="preserve"> курсов, профилей получаемого образования и возможности их выбора, использования инновационных технологий, формирования здорового образа жизни. </w:t>
      </w:r>
    </w:p>
    <w:p w:rsidR="00400D58" w:rsidRDefault="00400D58" w:rsidP="00D31AC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Основное внимание уделяется повышению образовательного потенциала педагогов и школьников. Этому способствует сотрудничество школы с другими школами и уч</w:t>
      </w:r>
      <w:r w:rsidR="006E1840">
        <w:rPr>
          <w:rFonts w:ascii="Times New Roman CYR" w:hAnsi="Times New Roman CYR" w:cs="Times New Roman CYR"/>
          <w:sz w:val="28"/>
          <w:szCs w:val="28"/>
        </w:rPr>
        <w:t xml:space="preserve">ебными учреждениями, 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городскими методическими объединениями, </w:t>
      </w:r>
      <w:r w:rsidR="006E1840">
        <w:rPr>
          <w:rFonts w:ascii="Times New Roman CYR" w:hAnsi="Times New Roman CYR" w:cs="Times New Roman CYR"/>
          <w:sz w:val="28"/>
          <w:szCs w:val="28"/>
        </w:rPr>
        <w:t>повышение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квалификации педагогов</w:t>
      </w:r>
      <w:r w:rsidR="006E1840">
        <w:rPr>
          <w:rFonts w:ascii="Times New Roman CYR" w:hAnsi="Times New Roman CYR" w:cs="Times New Roman CYR"/>
          <w:sz w:val="28"/>
          <w:szCs w:val="28"/>
        </w:rPr>
        <w:t xml:space="preserve"> в различных формах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, развитие практических умений и навыков учащихся на уроках, организация обмена опытом, аттестация педагогических кадров и выпускников школы. </w:t>
      </w:r>
    </w:p>
    <w:p w:rsidR="007F3C38" w:rsidRDefault="007F3C38" w:rsidP="00D31AC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3C38" w:rsidRPr="00970ED6" w:rsidRDefault="007F3C38" w:rsidP="007F3C38">
      <w:pPr>
        <w:pStyle w:val="Default"/>
        <w:rPr>
          <w:b/>
          <w:color w:val="auto"/>
          <w:sz w:val="28"/>
          <w:szCs w:val="28"/>
        </w:rPr>
      </w:pPr>
      <w:r w:rsidRPr="00970ED6">
        <w:rPr>
          <w:b/>
          <w:color w:val="auto"/>
          <w:sz w:val="28"/>
          <w:szCs w:val="28"/>
        </w:rPr>
        <w:t>1.5. Модель выпускни</w:t>
      </w:r>
      <w:r w:rsidR="00A600D6">
        <w:rPr>
          <w:b/>
          <w:color w:val="auto"/>
          <w:sz w:val="28"/>
          <w:szCs w:val="28"/>
        </w:rPr>
        <w:t>ка образовательного учреждения</w:t>
      </w:r>
    </w:p>
    <w:p w:rsidR="007F3C38" w:rsidRDefault="007F3C38" w:rsidP="007F3C3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00D58" w:rsidRPr="00DE20B1" w:rsidRDefault="007F3C38" w:rsidP="006E18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b/>
          <w:bCs/>
          <w:sz w:val="28"/>
          <w:szCs w:val="28"/>
        </w:rPr>
        <w:t xml:space="preserve"> </w:t>
      </w:r>
      <w:r w:rsidR="00400D58" w:rsidRPr="007F3C38">
        <w:rPr>
          <w:bCs/>
          <w:sz w:val="28"/>
          <w:szCs w:val="28"/>
        </w:rPr>
        <w:t>«</w:t>
      </w:r>
      <w:r w:rsidR="00400D58" w:rsidRPr="007F3C38">
        <w:rPr>
          <w:rFonts w:ascii="Times New Roman CYR" w:hAnsi="Times New Roman CYR" w:cs="Times New Roman CYR"/>
          <w:bCs/>
          <w:sz w:val="28"/>
          <w:szCs w:val="28"/>
        </w:rPr>
        <w:t>Модель выпускника</w:t>
      </w:r>
      <w:r w:rsidR="00400D58" w:rsidRPr="007F3C38">
        <w:rPr>
          <w:bCs/>
          <w:sz w:val="28"/>
          <w:szCs w:val="28"/>
        </w:rPr>
        <w:t>»</w:t>
      </w:r>
      <w:r w:rsidR="00400D58" w:rsidRPr="00DE20B1">
        <w:rPr>
          <w:b/>
          <w:bCs/>
          <w:sz w:val="28"/>
          <w:szCs w:val="28"/>
        </w:rPr>
        <w:t xml:space="preserve"> — </w:t>
      </w:r>
      <w:r w:rsidR="00400D58" w:rsidRPr="00DE20B1">
        <w:rPr>
          <w:rFonts w:ascii="Times New Roman CYR" w:hAnsi="Times New Roman CYR" w:cs="Times New Roman CYR"/>
          <w:sz w:val="28"/>
          <w:szCs w:val="28"/>
        </w:rPr>
        <w:t>ожидаемый результат деятельности всех субъектов образовательного процесса.</w:t>
      </w:r>
      <w:r w:rsidR="006E18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0D58" w:rsidRPr="00DE20B1">
        <w:rPr>
          <w:rFonts w:ascii="Times New Roman CYR" w:hAnsi="Times New Roman CYR" w:cs="Times New Roman CYR"/>
          <w:sz w:val="28"/>
          <w:szCs w:val="28"/>
        </w:rPr>
        <w:t>Это ориентир для построения учебно-воспитательного процесса, согласования деятельности различных звеньев и структур школы, развертывания контрольно-мониторинговых комплексов и т.д.</w:t>
      </w:r>
    </w:p>
    <w:p w:rsidR="00400D58" w:rsidRDefault="00400D58" w:rsidP="007F652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Модель выпускника разрабатывалась</w:t>
      </w:r>
      <w:r w:rsidRPr="00DE20B1">
        <w:rPr>
          <w:sz w:val="28"/>
          <w:szCs w:val="28"/>
          <w:lang w:val="en-US"/>
        </w:rPr>
        <w:t> </w:t>
      </w:r>
      <w:r w:rsidRPr="00246218">
        <w:rPr>
          <w:rFonts w:ascii="Times New Roman CYR" w:hAnsi="Times New Roman CYR" w:cs="Times New Roman CYR"/>
          <w:bCs/>
          <w:sz w:val="28"/>
          <w:szCs w:val="28"/>
        </w:rPr>
        <w:t>на основе</w:t>
      </w:r>
      <w:r w:rsidR="006E184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158C2" w:rsidRPr="001158C2">
        <w:rPr>
          <w:rFonts w:ascii="Times New Roman CYR" w:hAnsi="Times New Roman CYR" w:cs="Times New Roman CYR"/>
          <w:bCs/>
          <w:sz w:val="28"/>
          <w:szCs w:val="28"/>
        </w:rPr>
        <w:t>Федерального закона</w:t>
      </w:r>
      <w:r w:rsidRPr="007F65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3C4D">
        <w:rPr>
          <w:rFonts w:ascii="Times New Roman CYR" w:hAnsi="Times New Roman CYR" w:cs="Times New Roman CYR"/>
          <w:sz w:val="28"/>
          <w:szCs w:val="28"/>
        </w:rPr>
        <w:t>№273-ФЗ от 29</w:t>
      </w:r>
      <w:r w:rsidR="001158C2">
        <w:rPr>
          <w:rFonts w:ascii="Times New Roman CYR" w:hAnsi="Times New Roman CYR" w:cs="Times New Roman CYR"/>
          <w:sz w:val="28"/>
          <w:szCs w:val="28"/>
        </w:rPr>
        <w:t xml:space="preserve">.12.2012 </w:t>
      </w:r>
      <w:r w:rsidRPr="007F6528">
        <w:rPr>
          <w:sz w:val="28"/>
          <w:szCs w:val="28"/>
        </w:rPr>
        <w:t>«</w:t>
      </w:r>
      <w:r w:rsidRPr="007F6528">
        <w:rPr>
          <w:rFonts w:ascii="Times New Roman CYR" w:hAnsi="Times New Roman CYR" w:cs="Times New Roman CYR"/>
          <w:sz w:val="28"/>
          <w:szCs w:val="28"/>
        </w:rPr>
        <w:t>Об образовании</w:t>
      </w:r>
      <w:r w:rsidR="00246218">
        <w:rPr>
          <w:rFonts w:ascii="Times New Roman CYR" w:hAnsi="Times New Roman CYR" w:cs="Times New Roman CYR"/>
          <w:sz w:val="28"/>
          <w:szCs w:val="28"/>
        </w:rPr>
        <w:t xml:space="preserve"> в Р</w:t>
      </w:r>
      <w:r w:rsidR="005E3C4D">
        <w:rPr>
          <w:rFonts w:ascii="Times New Roman CYR" w:hAnsi="Times New Roman CYR" w:cs="Times New Roman CYR"/>
          <w:sz w:val="28"/>
          <w:szCs w:val="28"/>
        </w:rPr>
        <w:t xml:space="preserve">оссийской </w:t>
      </w:r>
      <w:r w:rsidR="00246218">
        <w:rPr>
          <w:rFonts w:ascii="Times New Roman CYR" w:hAnsi="Times New Roman CYR" w:cs="Times New Roman CYR"/>
          <w:sz w:val="28"/>
          <w:szCs w:val="28"/>
        </w:rPr>
        <w:t>Ф</w:t>
      </w:r>
      <w:r w:rsidR="005E3C4D">
        <w:rPr>
          <w:rFonts w:ascii="Times New Roman CYR" w:hAnsi="Times New Roman CYR" w:cs="Times New Roman CYR"/>
          <w:sz w:val="28"/>
          <w:szCs w:val="28"/>
        </w:rPr>
        <w:t>едерации</w:t>
      </w:r>
      <w:r w:rsidRPr="007F6528">
        <w:rPr>
          <w:sz w:val="28"/>
          <w:szCs w:val="28"/>
        </w:rPr>
        <w:t xml:space="preserve">», </w:t>
      </w:r>
      <w:r w:rsidRPr="007F6528">
        <w:rPr>
          <w:rFonts w:ascii="Times New Roman CYR" w:hAnsi="Times New Roman CYR" w:cs="Times New Roman CYR"/>
          <w:sz w:val="28"/>
          <w:szCs w:val="28"/>
        </w:rPr>
        <w:t>современных тенденций развития системы образования и особенности региональной и муниципальной политики в о</w:t>
      </w:r>
      <w:r w:rsidR="00246218">
        <w:rPr>
          <w:rFonts w:ascii="Times New Roman CYR" w:hAnsi="Times New Roman CYR" w:cs="Times New Roman CYR"/>
          <w:sz w:val="28"/>
          <w:szCs w:val="28"/>
        </w:rPr>
        <w:t>бласти образования, Устава МБОУ СОШ №46 г.</w:t>
      </w:r>
      <w:r w:rsidR="005402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6218">
        <w:rPr>
          <w:rFonts w:ascii="Times New Roman CYR" w:hAnsi="Times New Roman CYR" w:cs="Times New Roman CYR"/>
          <w:sz w:val="28"/>
          <w:szCs w:val="28"/>
        </w:rPr>
        <w:t>Липецка</w:t>
      </w:r>
      <w:r w:rsidRPr="007F6528">
        <w:rPr>
          <w:rFonts w:ascii="Times New Roman CYR" w:hAnsi="Times New Roman CYR" w:cs="Times New Roman CYR"/>
          <w:sz w:val="28"/>
          <w:szCs w:val="28"/>
        </w:rPr>
        <w:t>, а также с учетом мнения</w:t>
      </w:r>
      <w:r w:rsidR="006E18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F6528">
        <w:rPr>
          <w:rFonts w:ascii="Times New Roman CYR" w:hAnsi="Times New Roman CYR" w:cs="Times New Roman CYR"/>
          <w:sz w:val="28"/>
          <w:szCs w:val="28"/>
        </w:rPr>
        <w:t xml:space="preserve">всех участников образовательного процесса: учащихся, учителей, родителей. </w:t>
      </w:r>
    </w:p>
    <w:p w:rsidR="00246218" w:rsidRPr="00246218" w:rsidRDefault="00246218" w:rsidP="0024621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6218">
        <w:rPr>
          <w:bCs/>
          <w:sz w:val="28"/>
          <w:szCs w:val="28"/>
        </w:rPr>
        <w:t>Модель выпускника средней школы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>1. Ценностный потенциал: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 xml:space="preserve">восприятие человеческой жизни как главной ценности;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 xml:space="preserve">уважение и защита прав человека и его основных свобод;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 xml:space="preserve">признание свободы мысли, совести;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 xml:space="preserve">осмысление понятий: честь, долг, ответственность, профессиональная гордость, </w:t>
      </w:r>
      <w:r>
        <w:rPr>
          <w:sz w:val="28"/>
          <w:szCs w:val="28"/>
        </w:rPr>
        <w:t xml:space="preserve"> </w:t>
      </w:r>
      <w:r w:rsidRPr="00246218">
        <w:rPr>
          <w:sz w:val="28"/>
          <w:szCs w:val="28"/>
        </w:rPr>
        <w:t xml:space="preserve">гражданственность, отечество;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 xml:space="preserve">социальная активность; </w:t>
      </w:r>
    </w:p>
    <w:p w:rsid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46218">
        <w:rPr>
          <w:sz w:val="28"/>
          <w:szCs w:val="28"/>
        </w:rPr>
        <w:t>стремление к здоровому образу жизни</w:t>
      </w:r>
      <w:r>
        <w:rPr>
          <w:sz w:val="28"/>
          <w:szCs w:val="28"/>
        </w:rPr>
        <w:t>.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6218">
        <w:rPr>
          <w:sz w:val="28"/>
          <w:szCs w:val="28"/>
        </w:rPr>
        <w:t xml:space="preserve">Коммуникативный потенциал: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 xml:space="preserve">умение устанавливать конструктивные отношения с другими людьми, не основанные на подавлении;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 xml:space="preserve">умение разрешать конфликты;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 xml:space="preserve">умение самостоятельно принимать решения и осознавать меру ответственности за них;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>умение использовать механизмы защиты прав человека</w:t>
      </w:r>
      <w:r>
        <w:rPr>
          <w:sz w:val="28"/>
          <w:szCs w:val="28"/>
        </w:rPr>
        <w:t>.</w:t>
      </w:r>
      <w:r w:rsidRPr="00246218">
        <w:rPr>
          <w:sz w:val="28"/>
          <w:szCs w:val="28"/>
        </w:rPr>
        <w:t xml:space="preserve">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6218">
        <w:rPr>
          <w:sz w:val="28"/>
          <w:szCs w:val="28"/>
        </w:rPr>
        <w:t xml:space="preserve">Познавательный потенциал: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>знания, умения и навыки, соответствующие образовательным</w:t>
      </w:r>
      <w:r>
        <w:rPr>
          <w:sz w:val="28"/>
          <w:szCs w:val="28"/>
        </w:rPr>
        <w:t xml:space="preserve"> стандартам среднего общего образования</w:t>
      </w:r>
      <w:r w:rsidRPr="00246218">
        <w:rPr>
          <w:sz w:val="28"/>
          <w:szCs w:val="28"/>
        </w:rPr>
        <w:t xml:space="preserve">;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 xml:space="preserve">способность к активной умственной деятельности; </w:t>
      </w:r>
    </w:p>
    <w:p w:rsid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>навыки аналитического и критического мышления</w:t>
      </w:r>
      <w:r>
        <w:rPr>
          <w:sz w:val="28"/>
          <w:szCs w:val="28"/>
        </w:rPr>
        <w:t>.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6218">
        <w:rPr>
          <w:sz w:val="28"/>
          <w:szCs w:val="28"/>
        </w:rPr>
        <w:t xml:space="preserve">Творческий потенциал: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 xml:space="preserve">креативность мышления;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 xml:space="preserve">способность к самоопределению и самореализации; 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218">
        <w:rPr>
          <w:sz w:val="28"/>
          <w:szCs w:val="28"/>
        </w:rPr>
        <w:t xml:space="preserve">разносторонние интересы. </w:t>
      </w:r>
    </w:p>
    <w:p w:rsidR="00246218" w:rsidRPr="00246218" w:rsidRDefault="00246218" w:rsidP="00DB4E4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выпускник МБОУ СОШ №46 - субъект, который может адаптироваться к быстро меняющимся условиям окружающей среды. Это творчески развитая, социально-ориентированная личность, способная к самореализации. Присущий выпускнику социальный оптимизм базируется на достаточном уровне знаний, на целостном видении проблем, на свободном ориентировании в знаниях на </w:t>
      </w:r>
      <w:r w:rsidR="00DB4E45">
        <w:rPr>
          <w:sz w:val="28"/>
          <w:szCs w:val="28"/>
        </w:rPr>
        <w:t>меж</w:t>
      </w:r>
      <w:r>
        <w:rPr>
          <w:sz w:val="28"/>
          <w:szCs w:val="28"/>
        </w:rPr>
        <w:t>предметном уровне, на владении рациональными способами деятельности, на способности к самообразованию и саморазвитию, на готовности к продолжению образования, на хорошо развитых коммуникативных качествах, на готовности к сохранению своего здоровья.</w:t>
      </w:r>
    </w:p>
    <w:p w:rsidR="00246218" w:rsidRPr="00246218" w:rsidRDefault="00246218" w:rsidP="00246218">
      <w:pPr>
        <w:pStyle w:val="af0"/>
        <w:rPr>
          <w:sz w:val="28"/>
          <w:szCs w:val="28"/>
        </w:rPr>
      </w:pPr>
    </w:p>
    <w:p w:rsidR="00DB4E45" w:rsidRPr="00970ED6" w:rsidRDefault="00DB4E45" w:rsidP="00DB4E45">
      <w:pPr>
        <w:pStyle w:val="Default"/>
        <w:rPr>
          <w:b/>
          <w:color w:val="auto"/>
          <w:sz w:val="28"/>
          <w:szCs w:val="28"/>
        </w:rPr>
      </w:pPr>
      <w:r w:rsidRPr="00970ED6">
        <w:rPr>
          <w:b/>
          <w:color w:val="auto"/>
          <w:sz w:val="28"/>
          <w:szCs w:val="28"/>
        </w:rPr>
        <w:t>1.6. Характеристика специфики</w:t>
      </w:r>
      <w:r w:rsidR="00A600D6">
        <w:rPr>
          <w:b/>
          <w:color w:val="auto"/>
          <w:sz w:val="28"/>
          <w:szCs w:val="28"/>
        </w:rPr>
        <w:t xml:space="preserve">  предоставляемого образования</w:t>
      </w:r>
    </w:p>
    <w:p w:rsidR="00246218" w:rsidRPr="007F6528" w:rsidRDefault="00246218" w:rsidP="007F652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Приоритетным в </w:t>
      </w:r>
      <w:r w:rsidR="00DB4E45">
        <w:rPr>
          <w:rFonts w:ascii="Times New Roman CYR" w:hAnsi="Times New Roman CYR" w:cs="Times New Roman CYR"/>
          <w:sz w:val="28"/>
          <w:szCs w:val="28"/>
        </w:rPr>
        <w:t>МБ</w:t>
      </w:r>
      <w:r>
        <w:rPr>
          <w:rFonts w:ascii="Times New Roman CYR" w:hAnsi="Times New Roman CYR" w:cs="Times New Roman CYR"/>
          <w:sz w:val="28"/>
          <w:szCs w:val="28"/>
        </w:rPr>
        <w:t xml:space="preserve">ОУ </w:t>
      </w:r>
      <w:r w:rsidR="00DB4E45">
        <w:rPr>
          <w:rFonts w:ascii="Times New Roman CYR" w:hAnsi="Times New Roman CYR" w:cs="Times New Roman CYR"/>
          <w:sz w:val="28"/>
          <w:szCs w:val="28"/>
        </w:rPr>
        <w:t xml:space="preserve">СОШ </w:t>
      </w:r>
      <w:r>
        <w:rPr>
          <w:rFonts w:ascii="Times New Roman CYR" w:hAnsi="Times New Roman CYR" w:cs="Times New Roman CYR"/>
          <w:sz w:val="28"/>
          <w:szCs w:val="28"/>
        </w:rPr>
        <w:t>№ 46</w:t>
      </w:r>
      <w:r w:rsidR="00DB4E45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Pr="00DE20B1">
        <w:rPr>
          <w:rFonts w:ascii="Times New Roman CYR" w:hAnsi="Times New Roman CYR" w:cs="Times New Roman CYR"/>
          <w:sz w:val="28"/>
          <w:szCs w:val="28"/>
        </w:rPr>
        <w:t>Липецка является обучение, ориентированное на личность ребенка, раскрывающее его индивидуальные способности, превращающее ученика в активного и заинтересованного</w:t>
      </w:r>
      <w:r w:rsidR="00404C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>участника образовательного процесса. Сделать обучение максимально эффективным и развивающим возможно только при определенных условиях. Поэтому вопрос об образовательной среде, его создании, компонентах очень актуален на данном этапе развития образовательного учреждения.</w:t>
      </w:r>
    </w:p>
    <w:p w:rsidR="00400D58" w:rsidRPr="00DE20B1" w:rsidRDefault="00400D58" w:rsidP="00404CE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Образовательная </w:t>
      </w:r>
      <w:r w:rsidRPr="00DE20B1">
        <w:rPr>
          <w:sz w:val="28"/>
          <w:szCs w:val="28"/>
          <w:lang w:val="en-US"/>
        </w:rPr>
        <w:t> </w:t>
      </w:r>
      <w:r w:rsidRPr="00DE20B1">
        <w:rPr>
          <w:rFonts w:ascii="Times New Roman CYR" w:hAnsi="Times New Roman CYR" w:cs="Times New Roman CYR"/>
          <w:sz w:val="28"/>
          <w:szCs w:val="28"/>
        </w:rPr>
        <w:t>среда - взаимосвязь условий, обеспечивающих формирование личности, способной к активному творческому труду в различных областях фундаментальных наук.</w:t>
      </w:r>
      <w:r w:rsidR="00404C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>Такая среда призвана создать возможность для реализации индивидуальных интересов и потребностей детей, их самостоятельной деятельности и эффективного накопления ими личного опыта.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Образовательная среда, по мнению субъектов образовательного процесса, должна иметь следующие составляющие:</w:t>
      </w:r>
    </w:p>
    <w:p w:rsidR="00400D58" w:rsidRPr="00DE20B1" w:rsidRDefault="00400D58" w:rsidP="00993844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lastRenderedPageBreak/>
        <w:t>гуманитарная развивающая</w:t>
      </w:r>
      <w:r w:rsidRPr="00DE20B1">
        <w:rPr>
          <w:sz w:val="28"/>
          <w:szCs w:val="28"/>
          <w:lang w:val="en-US"/>
        </w:rPr>
        <w:t xml:space="preserve">  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среда; </w:t>
      </w:r>
    </w:p>
    <w:p w:rsidR="00400D58" w:rsidRPr="00DE20B1" w:rsidRDefault="00400D58" w:rsidP="00993844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интеллектуальная образовательная и</w:t>
      </w:r>
      <w:r w:rsidRPr="00DE20B1">
        <w:rPr>
          <w:sz w:val="28"/>
          <w:szCs w:val="28"/>
          <w:lang w:val="en-US"/>
        </w:rPr>
        <w:t> 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развивающая среда; </w:t>
      </w:r>
    </w:p>
    <w:p w:rsidR="00400D58" w:rsidRPr="00DE20B1" w:rsidRDefault="00400D58" w:rsidP="00993844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информационная обучающая среда. 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Несмотря на то, что каждая среда несет свою определенную нагрузку, все составляющие взаимосвязаны, что не исключает</w:t>
      </w:r>
      <w:r w:rsidR="00404C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>интеграции.</w:t>
      </w:r>
    </w:p>
    <w:p w:rsidR="00400D58" w:rsidRPr="00DE20B1" w:rsidRDefault="00DB4E45" w:rsidP="00404C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400D58" w:rsidRPr="00DE20B1">
        <w:rPr>
          <w:rFonts w:ascii="Times New Roman CYR" w:hAnsi="Times New Roman CYR" w:cs="Times New Roman CYR"/>
          <w:sz w:val="28"/>
          <w:szCs w:val="28"/>
        </w:rPr>
        <w:t>Основой образовательной среды является социальный компонент.</w:t>
      </w:r>
      <w:r w:rsidR="00404C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0D58" w:rsidRPr="00DE20B1">
        <w:rPr>
          <w:rFonts w:ascii="Times New Roman CYR" w:hAnsi="Times New Roman CYR" w:cs="Times New Roman CYR"/>
          <w:sz w:val="28"/>
          <w:szCs w:val="28"/>
        </w:rPr>
        <w:t>К нему относятся:</w:t>
      </w:r>
    </w:p>
    <w:p w:rsidR="00400D58" w:rsidRPr="00DE20B1" w:rsidRDefault="00400D58" w:rsidP="00993844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традиции школы; </w:t>
      </w:r>
    </w:p>
    <w:p w:rsidR="00400D58" w:rsidRPr="00DE20B1" w:rsidRDefault="00400D58" w:rsidP="00993844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взаимоответственность; </w:t>
      </w:r>
    </w:p>
    <w:p w:rsidR="00400D58" w:rsidRPr="00DE20B1" w:rsidRDefault="00400D58" w:rsidP="00993844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морально-эмоциональный климат; </w:t>
      </w:r>
    </w:p>
    <w:p w:rsidR="00400D58" w:rsidRPr="00DE20B1" w:rsidRDefault="00400D58" w:rsidP="00993844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общие дела; </w:t>
      </w:r>
    </w:p>
    <w:p w:rsidR="00400D58" w:rsidRPr="00DE20B1" w:rsidRDefault="00400D58" w:rsidP="00993844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before="48" w:after="48" w:line="288" w:lineRule="atLeast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атмосфера доброжелательности. 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Сюда же относится внеучебная деятельность, которая в школе многообразна. Именно данная деятельность служит неким стержнем нравственного личностного и п</w:t>
      </w:r>
      <w:r w:rsidR="00404CE7">
        <w:rPr>
          <w:rFonts w:ascii="Times New Roman CYR" w:hAnsi="Times New Roman CYR" w:cs="Times New Roman CYR"/>
          <w:sz w:val="28"/>
          <w:szCs w:val="28"/>
        </w:rPr>
        <w:t>рофессионального развития уча</w:t>
      </w:r>
      <w:r w:rsidRPr="00DE20B1">
        <w:rPr>
          <w:rFonts w:ascii="Times New Roman CYR" w:hAnsi="Times New Roman CYR" w:cs="Times New Roman CYR"/>
          <w:sz w:val="28"/>
          <w:szCs w:val="28"/>
        </w:rPr>
        <w:t>щихся школы.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  <w:u w:val="single"/>
        </w:rPr>
        <w:t>Гуманитарная развивающая</w:t>
      </w:r>
      <w:r w:rsidRPr="00DE20B1">
        <w:rPr>
          <w:sz w:val="28"/>
          <w:szCs w:val="28"/>
          <w:u w:val="single"/>
          <w:lang w:val="en-US"/>
        </w:rPr>
        <w:t> </w:t>
      </w:r>
      <w:r w:rsidRPr="00DE20B1">
        <w:rPr>
          <w:rFonts w:ascii="Times New Roman CYR" w:hAnsi="Times New Roman CYR" w:cs="Times New Roman CYR"/>
          <w:sz w:val="28"/>
          <w:szCs w:val="28"/>
          <w:u w:val="single"/>
        </w:rPr>
        <w:t>среда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- взаимосвязь условий, обеспечивающих личностно-ориентированный образовательный процесс, который реализует более мощный гуманитарный</w:t>
      </w:r>
      <w:r w:rsidR="00404CE7">
        <w:rPr>
          <w:rFonts w:ascii="Times New Roman CYR" w:hAnsi="Times New Roman CYR" w:cs="Times New Roman CYR"/>
          <w:sz w:val="28"/>
          <w:szCs w:val="28"/>
        </w:rPr>
        <w:t xml:space="preserve"> потенциал</w:t>
      </w:r>
      <w:r w:rsidRPr="00DE20B1">
        <w:rPr>
          <w:rFonts w:ascii="Times New Roman CYR" w:hAnsi="Times New Roman CYR" w:cs="Times New Roman CYR"/>
          <w:sz w:val="28"/>
          <w:szCs w:val="28"/>
        </w:rPr>
        <w:t>.</w:t>
      </w:r>
    </w:p>
    <w:p w:rsidR="00400D58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  <w:u w:val="single"/>
        </w:rPr>
        <w:t>Интеллектуальная образовательная и</w:t>
      </w:r>
      <w:r w:rsidRPr="00DE20B1">
        <w:rPr>
          <w:sz w:val="28"/>
          <w:szCs w:val="28"/>
          <w:u w:val="single"/>
          <w:lang w:val="en-US"/>
        </w:rPr>
        <w:t> </w:t>
      </w:r>
      <w:r w:rsidRPr="00DE20B1">
        <w:rPr>
          <w:rFonts w:ascii="Times New Roman CYR" w:hAnsi="Times New Roman CYR" w:cs="Times New Roman CYR"/>
          <w:sz w:val="28"/>
          <w:szCs w:val="28"/>
          <w:u w:val="single"/>
        </w:rPr>
        <w:t>развивающая среда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- взаимос</w:t>
      </w:r>
      <w:r w:rsidR="00404CE7">
        <w:rPr>
          <w:rFonts w:ascii="Times New Roman CYR" w:hAnsi="Times New Roman CYR" w:cs="Times New Roman CYR"/>
          <w:sz w:val="28"/>
          <w:szCs w:val="28"/>
        </w:rPr>
        <w:t>вязь условий, позволяющих уча</w:t>
      </w:r>
      <w:r w:rsidRPr="00DE20B1">
        <w:rPr>
          <w:rFonts w:ascii="Times New Roman CYR" w:hAnsi="Times New Roman CYR" w:cs="Times New Roman CYR"/>
          <w:sz w:val="28"/>
          <w:szCs w:val="28"/>
        </w:rPr>
        <w:t>щимся формир</w:t>
      </w:r>
      <w:r w:rsidR="00404CE7">
        <w:rPr>
          <w:rFonts w:ascii="Times New Roman CYR" w:hAnsi="Times New Roman CYR" w:cs="Times New Roman CYR"/>
          <w:sz w:val="28"/>
          <w:szCs w:val="28"/>
        </w:rPr>
        <w:t>овать и проявлять</w:t>
      </w:r>
      <w:r>
        <w:rPr>
          <w:rFonts w:ascii="Times New Roman CYR" w:hAnsi="Times New Roman CYR" w:cs="Times New Roman CYR"/>
          <w:sz w:val="28"/>
          <w:szCs w:val="28"/>
        </w:rPr>
        <w:t xml:space="preserve"> свойства, </w:t>
      </w:r>
      <w:r w:rsidRPr="00DE20B1">
        <w:rPr>
          <w:rFonts w:ascii="Times New Roman CYR" w:hAnsi="Times New Roman CYR" w:cs="Times New Roman CYR"/>
          <w:sz w:val="28"/>
          <w:szCs w:val="28"/>
        </w:rPr>
        <w:t>обеспечивающи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личностно-ориентиро</w:t>
      </w:r>
      <w:r>
        <w:rPr>
          <w:rFonts w:ascii="Times New Roman CYR" w:hAnsi="Times New Roman CYR" w:cs="Times New Roman CYR"/>
          <w:sz w:val="28"/>
          <w:szCs w:val="28"/>
        </w:rPr>
        <w:t xml:space="preserve">ванный образовательный процесс. 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Современная система обучения </w:t>
      </w:r>
      <w:r w:rsidR="00404CE7">
        <w:rPr>
          <w:rFonts w:ascii="Times New Roman CYR" w:hAnsi="Times New Roman CYR" w:cs="Times New Roman CYR"/>
          <w:sz w:val="28"/>
          <w:szCs w:val="28"/>
        </w:rPr>
        <w:t>подразумевает то</w:t>
      </w:r>
      <w:r w:rsidRPr="00DE20B1">
        <w:rPr>
          <w:rFonts w:ascii="Times New Roman CYR" w:hAnsi="Times New Roman CYR" w:cs="Times New Roman CYR"/>
          <w:sz w:val="28"/>
          <w:szCs w:val="28"/>
        </w:rPr>
        <w:t>, что ученик должен учиться сам, а учитель осуществлять мотивационное управление его учением, т.е. мотивировать, организовывать, координировать, консультировать, контролировать.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Структура интеллектуально-развивающей среды ОУ включает следующие составляющие: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 w:rsidR="00404C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E20B1">
        <w:rPr>
          <w:rFonts w:ascii="Times New Roman CYR" w:hAnsi="Times New Roman CYR" w:cs="Times New Roman CYR"/>
          <w:sz w:val="28"/>
          <w:szCs w:val="28"/>
        </w:rPr>
        <w:t>азвивающее обучение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DE20B1">
        <w:rPr>
          <w:rFonts w:ascii="Times New Roman CYR" w:hAnsi="Times New Roman CYR" w:cs="Times New Roman CYR"/>
          <w:sz w:val="28"/>
          <w:szCs w:val="28"/>
        </w:rPr>
        <w:t>позволяющ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природным задаткам формироваться интенсивнее, что да</w:t>
      </w:r>
      <w:r>
        <w:rPr>
          <w:rFonts w:ascii="Times New Roman CYR" w:hAnsi="Times New Roman CYR" w:cs="Times New Roman CYR"/>
          <w:sz w:val="28"/>
          <w:szCs w:val="28"/>
        </w:rPr>
        <w:t>ет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возможность выявить наиболее способных детей достаточно рано и создать им у</w:t>
      </w:r>
      <w:r>
        <w:rPr>
          <w:rFonts w:ascii="Times New Roman CYR" w:hAnsi="Times New Roman CYR" w:cs="Times New Roman CYR"/>
          <w:sz w:val="28"/>
          <w:szCs w:val="28"/>
        </w:rPr>
        <w:t>словия для дальнейшего развития;</w:t>
      </w:r>
    </w:p>
    <w:p w:rsidR="00400D58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 w:rsidR="00404C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E20B1">
        <w:rPr>
          <w:rFonts w:ascii="Times New Roman CYR" w:hAnsi="Times New Roman CYR" w:cs="Times New Roman CYR"/>
          <w:sz w:val="28"/>
          <w:szCs w:val="28"/>
        </w:rPr>
        <w:t>истем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элективных курсов - содержит большие массивы дополнительной информации, выходящ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за рамки учебных программ, име</w:t>
      </w:r>
      <w:r>
        <w:rPr>
          <w:rFonts w:ascii="Times New Roman CYR" w:hAnsi="Times New Roman CYR" w:cs="Times New Roman CYR"/>
          <w:sz w:val="28"/>
          <w:szCs w:val="28"/>
        </w:rPr>
        <w:t>ющих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большую степень свободы п</w:t>
      </w:r>
      <w:r>
        <w:rPr>
          <w:rFonts w:ascii="Times New Roman CYR" w:hAnsi="Times New Roman CYR" w:cs="Times New Roman CYR"/>
          <w:sz w:val="28"/>
          <w:szCs w:val="28"/>
        </w:rPr>
        <w:t xml:space="preserve">ри выборе форм и методов работы; 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 w:rsidR="00404C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E20B1">
        <w:rPr>
          <w:rFonts w:ascii="Times New Roman CYR" w:hAnsi="Times New Roman CYR" w:cs="Times New Roman CYR"/>
          <w:sz w:val="28"/>
          <w:szCs w:val="28"/>
        </w:rPr>
        <w:t>истема интеллектуальных конкурс</w:t>
      </w:r>
      <w:r>
        <w:rPr>
          <w:rFonts w:ascii="Times New Roman CYR" w:hAnsi="Times New Roman CYR" w:cs="Times New Roman CYR"/>
          <w:sz w:val="28"/>
          <w:szCs w:val="28"/>
        </w:rPr>
        <w:t>ов различных уровней: предметных и межпредметных олимпиад, конкурсов</w:t>
      </w:r>
      <w:r w:rsidRPr="00DE20B1">
        <w:rPr>
          <w:rFonts w:ascii="Times New Roman CYR" w:hAnsi="Times New Roman CYR" w:cs="Times New Roman CYR"/>
          <w:sz w:val="28"/>
          <w:szCs w:val="28"/>
        </w:rPr>
        <w:t>, турнир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DE20B1">
        <w:rPr>
          <w:rFonts w:ascii="Times New Roman CYR" w:hAnsi="Times New Roman CYR" w:cs="Times New Roman CYR"/>
          <w:sz w:val="28"/>
          <w:szCs w:val="28"/>
        </w:rPr>
        <w:t>, интеллектуальны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марафон</w:t>
      </w:r>
      <w:r>
        <w:rPr>
          <w:rFonts w:ascii="Times New Roman CYR" w:hAnsi="Times New Roman CYR" w:cs="Times New Roman CYR"/>
          <w:sz w:val="28"/>
          <w:szCs w:val="28"/>
        </w:rPr>
        <w:t>ов, игр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и т.д. Их уровень,</w:t>
      </w:r>
      <w:r w:rsidR="00404C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привлекательность, цели, а также охват учащихся весьма разнообразны. В школе </w:t>
      </w:r>
      <w:r w:rsidR="00404CE7">
        <w:rPr>
          <w:rFonts w:ascii="Times New Roman CYR" w:hAnsi="Times New Roman CYR" w:cs="Times New Roman CYR"/>
          <w:sz w:val="28"/>
          <w:szCs w:val="28"/>
        </w:rPr>
        <w:t xml:space="preserve">осуществляет деятельность научное общество учащихся, 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традиционно проходят олимпиады и научно-практические конференции, ребята активно участвуют во Всероссийских конкурсах </w:t>
      </w:r>
      <w:r w:rsidRPr="00DE20B1">
        <w:rPr>
          <w:sz w:val="28"/>
          <w:szCs w:val="28"/>
        </w:rPr>
        <w:t>«</w:t>
      </w:r>
      <w:r w:rsidRPr="00DE20B1">
        <w:rPr>
          <w:rFonts w:ascii="Times New Roman CYR" w:hAnsi="Times New Roman CYR" w:cs="Times New Roman CYR"/>
          <w:sz w:val="28"/>
          <w:szCs w:val="28"/>
        </w:rPr>
        <w:t>Русский медвежонок</w:t>
      </w:r>
      <w:r w:rsidRPr="00DE20B1">
        <w:rPr>
          <w:sz w:val="28"/>
          <w:szCs w:val="28"/>
        </w:rPr>
        <w:t>», «</w:t>
      </w:r>
      <w:r w:rsidRPr="00DE20B1">
        <w:rPr>
          <w:rFonts w:ascii="Times New Roman CYR" w:hAnsi="Times New Roman CYR" w:cs="Times New Roman CYR"/>
          <w:sz w:val="28"/>
          <w:szCs w:val="28"/>
        </w:rPr>
        <w:t>Кенгуру</w:t>
      </w:r>
      <w:r w:rsidRPr="00DE20B1">
        <w:rPr>
          <w:sz w:val="28"/>
          <w:szCs w:val="28"/>
        </w:rPr>
        <w:t>»</w:t>
      </w:r>
      <w:r>
        <w:rPr>
          <w:sz w:val="28"/>
          <w:szCs w:val="28"/>
        </w:rPr>
        <w:t>, «Британский бульдог»</w:t>
      </w:r>
      <w:r w:rsidR="00404CE7">
        <w:rPr>
          <w:sz w:val="28"/>
          <w:szCs w:val="28"/>
        </w:rPr>
        <w:t xml:space="preserve">, «Эрудиты планеты» </w:t>
      </w:r>
      <w:r w:rsidRPr="00DE20B1">
        <w:rPr>
          <w:rFonts w:ascii="Times New Roman CYR" w:hAnsi="Times New Roman CYR" w:cs="Times New Roman CYR"/>
          <w:sz w:val="28"/>
          <w:szCs w:val="28"/>
        </w:rPr>
        <w:t>и т.д.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 w:rsidR="00404C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E20B1">
        <w:rPr>
          <w:rFonts w:ascii="Times New Roman CYR" w:hAnsi="Times New Roman CYR" w:cs="Times New Roman CYR"/>
          <w:sz w:val="28"/>
          <w:szCs w:val="28"/>
        </w:rPr>
        <w:t>истем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работы с одаренными детьми, которая позволяет организовать деятельность педагогов с группами детей, способных к интеллектуальному труду.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lastRenderedPageBreak/>
        <w:t xml:space="preserve">Все составляющие структуры интеллектуально-развивающей среды открыты. Учащиеся имеют возможность реализовать себя в любой составляющей, поэтому стремление ребят к участию во всех интеллектуальных делах школы весьма велико, что приводит к повышению мотивации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учебной деятельности, отрабатывает коммуникативные навыки.</w:t>
      </w:r>
    </w:p>
    <w:p w:rsidR="00400D58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  <w:u w:val="single"/>
        </w:rPr>
        <w:t>Информационно-обучающая среда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- системно-организованная совок</w:t>
      </w:r>
      <w:r>
        <w:rPr>
          <w:rFonts w:ascii="Times New Roman CYR" w:hAnsi="Times New Roman CYR" w:cs="Times New Roman CYR"/>
          <w:sz w:val="28"/>
          <w:szCs w:val="28"/>
        </w:rPr>
        <w:t>упность средств передачи данных и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информационных ресурсов организац</w:t>
      </w:r>
      <w:r>
        <w:rPr>
          <w:rFonts w:ascii="Times New Roman CYR" w:hAnsi="Times New Roman CYR" w:cs="Times New Roman CYR"/>
          <w:sz w:val="28"/>
          <w:szCs w:val="28"/>
        </w:rPr>
        <w:t>ионно-методического обеспечения.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Информационная среда учебной деятельности формируется: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учителем, определяющим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содержание программы курса, </w:t>
      </w:r>
      <w:r>
        <w:rPr>
          <w:rFonts w:ascii="Times New Roman CYR" w:hAnsi="Times New Roman CYR" w:cs="Times New Roman CYR"/>
          <w:sz w:val="28"/>
          <w:szCs w:val="28"/>
        </w:rPr>
        <w:t>выбор учебной литературы, метод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преподавания, стиль общения и т.д.;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sz w:val="28"/>
          <w:szCs w:val="28"/>
        </w:rPr>
        <w:t xml:space="preserve">- </w:t>
      </w:r>
      <w:r w:rsidRPr="00DE20B1">
        <w:rPr>
          <w:rFonts w:ascii="Times New Roman CYR" w:hAnsi="Times New Roman CYR" w:cs="Times New Roman CYR"/>
          <w:sz w:val="28"/>
          <w:szCs w:val="28"/>
        </w:rPr>
        <w:t>педагогическим коллективом</w:t>
      </w:r>
      <w:r w:rsidRPr="00DE20B1">
        <w:rPr>
          <w:sz w:val="28"/>
          <w:szCs w:val="28"/>
          <w:lang w:val="en-US"/>
        </w:rPr>
        <w:t> </w:t>
      </w:r>
      <w:r w:rsidRPr="00DE20B1">
        <w:rPr>
          <w:rFonts w:ascii="Times New Roman CYR" w:hAnsi="Times New Roman CYR" w:cs="Times New Roman CYR"/>
          <w:sz w:val="28"/>
          <w:szCs w:val="28"/>
        </w:rPr>
        <w:t>школы, который определяет общие тр</w:t>
      </w:r>
      <w:r>
        <w:rPr>
          <w:rFonts w:ascii="Times New Roman CYR" w:hAnsi="Times New Roman CYR" w:cs="Times New Roman CYR"/>
          <w:sz w:val="28"/>
          <w:szCs w:val="28"/>
        </w:rPr>
        <w:t>ебования к учащимся, сохраняет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традиции, форму взаимоотношений педагогического и ученического коллективов и пр.;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sz w:val="28"/>
          <w:szCs w:val="28"/>
        </w:rPr>
        <w:t>-</w:t>
      </w:r>
      <w:r w:rsidR="00404CE7">
        <w:rPr>
          <w:sz w:val="28"/>
          <w:szCs w:val="28"/>
        </w:rPr>
        <w:t xml:space="preserve"> </w:t>
      </w:r>
      <w:r w:rsidRPr="00DE20B1">
        <w:rPr>
          <w:rFonts w:ascii="Times New Roman CYR" w:hAnsi="Times New Roman CYR" w:cs="Times New Roman CYR"/>
          <w:sz w:val="28"/>
          <w:szCs w:val="28"/>
        </w:rPr>
        <w:t>государством как общественным институтом (именно оно определяет материальное обеспечение образования в целом, социальный заказ на формирование той или иной системы знаний и взглядов).</w:t>
      </w:r>
    </w:p>
    <w:p w:rsidR="00400D58" w:rsidRPr="00DE20B1" w:rsidRDefault="00400D58" w:rsidP="0030049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Информационная обучающая среда складывается из пяти блоков:</w:t>
      </w:r>
    </w:p>
    <w:p w:rsidR="00400D58" w:rsidRPr="00A600D6" w:rsidRDefault="003466EA" w:rsidP="00A600D6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D58" w:rsidRPr="00A600D6">
        <w:rPr>
          <w:sz w:val="28"/>
          <w:szCs w:val="28"/>
        </w:rPr>
        <w:t>ценностно-целевого;</w:t>
      </w:r>
    </w:p>
    <w:p w:rsidR="00400D58" w:rsidRPr="00A600D6" w:rsidRDefault="003466EA" w:rsidP="00A600D6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D58" w:rsidRPr="00A600D6">
        <w:rPr>
          <w:sz w:val="28"/>
          <w:szCs w:val="28"/>
        </w:rPr>
        <w:t>коммуникационного;</w:t>
      </w:r>
    </w:p>
    <w:p w:rsidR="00400D58" w:rsidRPr="00A600D6" w:rsidRDefault="003466EA" w:rsidP="00A600D6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D58" w:rsidRPr="00A600D6">
        <w:rPr>
          <w:sz w:val="28"/>
          <w:szCs w:val="28"/>
        </w:rPr>
        <w:t>программно-методического;</w:t>
      </w:r>
    </w:p>
    <w:p w:rsidR="00400D58" w:rsidRPr="00A600D6" w:rsidRDefault="003466EA" w:rsidP="00A600D6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D58" w:rsidRPr="00A600D6">
        <w:rPr>
          <w:sz w:val="28"/>
          <w:szCs w:val="28"/>
        </w:rPr>
        <w:t xml:space="preserve">информационно-знаниевого; </w:t>
      </w:r>
    </w:p>
    <w:p w:rsidR="00400D58" w:rsidRPr="00A600D6" w:rsidRDefault="003466EA" w:rsidP="00A600D6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D58" w:rsidRPr="00A600D6">
        <w:rPr>
          <w:sz w:val="28"/>
          <w:szCs w:val="28"/>
        </w:rPr>
        <w:t xml:space="preserve">технологического. </w:t>
      </w:r>
    </w:p>
    <w:p w:rsidR="00400D58" w:rsidRDefault="00400D58" w:rsidP="00B547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Особенностью информационной среды я</w:t>
      </w:r>
      <w:r>
        <w:rPr>
          <w:rFonts w:ascii="Times New Roman CYR" w:hAnsi="Times New Roman CYR" w:cs="Times New Roman CYR"/>
          <w:sz w:val="28"/>
          <w:szCs w:val="28"/>
        </w:rPr>
        <w:t>вляется то, что она дает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возможность получения необходимых данных, сведений, теорий. Умение же получать информацию и преобразовывать ее необходимо воспитывать, вырабатывать, оно приобретается в процессе обучения.</w:t>
      </w:r>
    </w:p>
    <w:p w:rsidR="00DB4E45" w:rsidRPr="00DB4E45" w:rsidRDefault="00DB4E45" w:rsidP="00E53C33">
      <w:pPr>
        <w:pStyle w:val="Default"/>
        <w:jc w:val="center"/>
        <w:rPr>
          <w:sz w:val="28"/>
          <w:szCs w:val="28"/>
        </w:rPr>
      </w:pPr>
      <w:r w:rsidRPr="00DB4E45">
        <w:rPr>
          <w:bCs/>
          <w:sz w:val="28"/>
          <w:szCs w:val="28"/>
        </w:rPr>
        <w:t>Принципы построения учебно-воспитательного процесса школы:</w:t>
      </w:r>
    </w:p>
    <w:p w:rsidR="00DB4E45" w:rsidRDefault="00DB4E45" w:rsidP="00DB4E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Принцип последовательности, преемственности в структуре и содержании. </w:t>
      </w:r>
    </w:p>
    <w:p w:rsidR="00DB4E45" w:rsidRDefault="00DB4E45" w:rsidP="00DB4E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Приоритет развивающего образования. </w:t>
      </w:r>
    </w:p>
    <w:p w:rsidR="00DB4E45" w:rsidRDefault="00DB4E45" w:rsidP="00DB4E4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Принцип индивидуального подхода и развития каждого ребенка. </w:t>
      </w:r>
    </w:p>
    <w:p w:rsidR="00DB4E45" w:rsidRDefault="00DB4E45" w:rsidP="00DB4E4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Принцип дифференцированного обучения. </w:t>
      </w:r>
    </w:p>
    <w:p w:rsidR="00DB4E45" w:rsidRDefault="00DB4E45" w:rsidP="00DB4E4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Принцип взаимосвязанности обязательных предметов, элективных курсов и факультативов. </w:t>
      </w:r>
    </w:p>
    <w:p w:rsidR="00DB4E45" w:rsidRDefault="00DB4E45" w:rsidP="00DB4E4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Принцип интегрирования учебных предметов. </w:t>
      </w:r>
    </w:p>
    <w:p w:rsidR="00DB4E45" w:rsidRDefault="00DB4E45" w:rsidP="00DB4E4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Принцип контроля и диагностики уровня знаний в течение учебного года и всего времени обучения. </w:t>
      </w:r>
    </w:p>
    <w:p w:rsidR="00DB4E45" w:rsidRDefault="00DB4E45" w:rsidP="00DB4E4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Принцип взаимосвязанности урочной и исследовательской деятельности учащихся. </w:t>
      </w:r>
    </w:p>
    <w:p w:rsidR="00DB4E45" w:rsidRPr="00DB4E45" w:rsidRDefault="00DB4E45" w:rsidP="00DB4E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Принцип взаимосвязанности урочной и внеурочной деятельности. </w:t>
      </w:r>
    </w:p>
    <w:p w:rsidR="00400D58" w:rsidRPr="00DE20B1" w:rsidRDefault="00400D58" w:rsidP="00B547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>Образоват</w:t>
      </w:r>
      <w:r w:rsidR="00B023A2">
        <w:rPr>
          <w:rFonts w:ascii="Times New Roman CYR" w:hAnsi="Times New Roman CYR" w:cs="Times New Roman CYR"/>
          <w:sz w:val="28"/>
          <w:szCs w:val="28"/>
        </w:rPr>
        <w:t>ельная среда ОУ позволяет уча</w:t>
      </w:r>
      <w:r w:rsidRPr="00DE20B1">
        <w:rPr>
          <w:rFonts w:ascii="Times New Roman CYR" w:hAnsi="Times New Roman CYR" w:cs="Times New Roman CYR"/>
          <w:sz w:val="28"/>
          <w:szCs w:val="28"/>
        </w:rPr>
        <w:t>щим</w:t>
      </w:r>
      <w:r w:rsidR="00B023A2">
        <w:rPr>
          <w:rFonts w:ascii="Times New Roman CYR" w:hAnsi="Times New Roman CYR" w:cs="Times New Roman CYR"/>
          <w:sz w:val="28"/>
          <w:szCs w:val="28"/>
        </w:rPr>
        <w:t>ся чувствовать себя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комфортно от сознания собственной ценности через доброжелательное принятие другим</w:t>
      </w:r>
      <w:r w:rsidR="00B023A2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B023A2">
        <w:rPr>
          <w:rFonts w:ascii="Times New Roman CYR" w:hAnsi="Times New Roman CYR" w:cs="Times New Roman CYR"/>
          <w:sz w:val="28"/>
          <w:szCs w:val="28"/>
        </w:rPr>
        <w:lastRenderedPageBreak/>
        <w:t>участниками образовательного процесса</w:t>
      </w:r>
      <w:r w:rsidRPr="00DE20B1">
        <w:rPr>
          <w:rFonts w:ascii="Times New Roman CYR" w:hAnsi="Times New Roman CYR" w:cs="Times New Roman CYR"/>
          <w:sz w:val="28"/>
          <w:szCs w:val="28"/>
        </w:rPr>
        <w:t xml:space="preserve"> (в первую очередь учителем) его индивидуальности, подлинное уважение к его интересам и потребностям.</w:t>
      </w:r>
    </w:p>
    <w:p w:rsidR="00400D58" w:rsidRPr="00DE20B1" w:rsidRDefault="00400D58" w:rsidP="00B547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B1">
        <w:rPr>
          <w:rFonts w:ascii="Times New Roman CYR" w:hAnsi="Times New Roman CYR" w:cs="Times New Roman CYR"/>
          <w:sz w:val="28"/>
          <w:szCs w:val="28"/>
        </w:rPr>
        <w:t xml:space="preserve">Таким образом, коллектив </w:t>
      </w:r>
      <w:r>
        <w:rPr>
          <w:rFonts w:ascii="Times New Roman CYR" w:hAnsi="Times New Roman CYR" w:cs="Times New Roman CYR"/>
          <w:sz w:val="28"/>
          <w:szCs w:val="28"/>
        </w:rPr>
        <w:t xml:space="preserve">ОУ №46 г. </w:t>
      </w:r>
      <w:r w:rsidRPr="00DE20B1">
        <w:rPr>
          <w:rFonts w:ascii="Times New Roman CYR" w:hAnsi="Times New Roman CYR" w:cs="Times New Roman CYR"/>
          <w:sz w:val="28"/>
          <w:szCs w:val="28"/>
        </w:rPr>
        <w:t>Липецка создает такие условия воспитательно-образовательного процесса, при которых</w:t>
      </w:r>
      <w:r>
        <w:rPr>
          <w:rFonts w:ascii="Times New Roman CYR" w:hAnsi="Times New Roman CYR" w:cs="Times New Roman CYR"/>
          <w:sz w:val="28"/>
          <w:szCs w:val="28"/>
        </w:rPr>
        <w:t>, как говорил известный педагог А.С. Макаренко,</w:t>
      </w:r>
      <w:r w:rsidR="00B023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20B1">
        <w:rPr>
          <w:sz w:val="28"/>
          <w:szCs w:val="28"/>
        </w:rPr>
        <w:t>«</w:t>
      </w:r>
      <w:r w:rsidRPr="00DE20B1">
        <w:rPr>
          <w:rFonts w:ascii="Times New Roman CYR" w:hAnsi="Times New Roman CYR" w:cs="Times New Roman CYR"/>
          <w:sz w:val="28"/>
          <w:szCs w:val="28"/>
        </w:rPr>
        <w:t>воспитывает не только сам воспитатель, сколько среда, которая организуется наиболее выгодным образом</w:t>
      </w:r>
      <w:r w:rsidRPr="00DE20B1">
        <w:rPr>
          <w:sz w:val="28"/>
          <w:szCs w:val="28"/>
        </w:rPr>
        <w:t xml:space="preserve">». </w:t>
      </w:r>
    </w:p>
    <w:p w:rsidR="00400D58" w:rsidRDefault="00400D58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DB4E45" w:rsidRDefault="00DB4E45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970ED6" w:rsidRDefault="00970ED6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970ED6" w:rsidRDefault="00970ED6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970ED6" w:rsidRDefault="00970ED6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1158C2" w:rsidRDefault="001158C2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970ED6" w:rsidRDefault="00970ED6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3466EA" w:rsidRDefault="003466EA" w:rsidP="00B547F9">
      <w:pPr>
        <w:tabs>
          <w:tab w:val="left" w:pos="851"/>
        </w:tabs>
        <w:spacing w:after="200" w:line="276" w:lineRule="auto"/>
        <w:rPr>
          <w:b/>
          <w:bCs/>
          <w:sz w:val="28"/>
          <w:szCs w:val="28"/>
        </w:rPr>
      </w:pPr>
    </w:p>
    <w:p w:rsidR="001158C2" w:rsidRDefault="0069105C" w:rsidP="0075541E">
      <w:pPr>
        <w:pStyle w:val="Default"/>
        <w:numPr>
          <w:ilvl w:val="0"/>
          <w:numId w:val="3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О</w:t>
      </w:r>
      <w:r w:rsidR="00DB4E45">
        <w:rPr>
          <w:b/>
          <w:bCs/>
          <w:color w:val="auto"/>
          <w:sz w:val="28"/>
          <w:szCs w:val="28"/>
        </w:rPr>
        <w:t xml:space="preserve">бразовательная программа среднего общего образования. </w:t>
      </w:r>
    </w:p>
    <w:p w:rsidR="00DB4E45" w:rsidRDefault="00DB4E45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Учебный план</w:t>
      </w:r>
      <w:r w:rsidR="001158C2">
        <w:rPr>
          <w:b/>
          <w:bCs/>
          <w:color w:val="auto"/>
          <w:sz w:val="28"/>
          <w:szCs w:val="28"/>
        </w:rPr>
        <w:t>.</w:t>
      </w:r>
    </w:p>
    <w:p w:rsidR="00A600D6" w:rsidRDefault="00A600D6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D820FC" w:rsidRDefault="00D820FC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3466EA" w:rsidRPr="003466EA" w:rsidRDefault="003466EA" w:rsidP="003466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66EA">
        <w:rPr>
          <w:sz w:val="28"/>
          <w:szCs w:val="28"/>
        </w:rPr>
        <w:t>П</w:t>
      </w:r>
      <w:r>
        <w:rPr>
          <w:sz w:val="28"/>
          <w:szCs w:val="28"/>
        </w:rPr>
        <w:t xml:space="preserve">ояснительная записка к учебному </w:t>
      </w:r>
      <w:r w:rsidR="00521E88">
        <w:rPr>
          <w:sz w:val="28"/>
          <w:szCs w:val="28"/>
        </w:rPr>
        <w:t xml:space="preserve">плану МБОУ </w:t>
      </w:r>
      <w:r>
        <w:rPr>
          <w:sz w:val="28"/>
          <w:szCs w:val="28"/>
        </w:rPr>
        <w:t>СОШ №46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7555E4">
        <w:rPr>
          <w:sz w:val="28"/>
          <w:szCs w:val="28"/>
        </w:rPr>
        <w:t xml:space="preserve"> Липецка</w:t>
      </w:r>
      <w:r>
        <w:rPr>
          <w:sz w:val="28"/>
          <w:szCs w:val="28"/>
        </w:rPr>
        <w:t xml:space="preserve"> </w:t>
      </w:r>
      <w:r w:rsidR="00521E88">
        <w:rPr>
          <w:sz w:val="28"/>
          <w:szCs w:val="28"/>
        </w:rPr>
        <w:t>на 2016-2017</w:t>
      </w:r>
      <w:r w:rsidRPr="007555E4">
        <w:rPr>
          <w:sz w:val="28"/>
          <w:szCs w:val="28"/>
        </w:rPr>
        <w:t xml:space="preserve">  учебный год</w:t>
      </w:r>
      <w:r>
        <w:rPr>
          <w:b/>
          <w:sz w:val="28"/>
          <w:szCs w:val="28"/>
        </w:rPr>
        <w:t xml:space="preserve"> </w:t>
      </w:r>
      <w:r w:rsidRPr="00E54C1C">
        <w:rPr>
          <w:sz w:val="28"/>
          <w:szCs w:val="28"/>
        </w:rPr>
        <w:t xml:space="preserve">для учащихся 10-11-х классов, осваивающих </w:t>
      </w:r>
      <w:r w:rsidR="00521E8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 С</w:t>
      </w:r>
      <w:r w:rsidRPr="00E54C1C">
        <w:rPr>
          <w:bCs/>
          <w:sz w:val="28"/>
          <w:szCs w:val="28"/>
        </w:rPr>
        <w:t>ОО в соответствии ФК ГОС начального общего, основного общего, среднего общего образования, утвержденные приказом Министерства образования РФ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05.03.2004 </w:t>
      </w:r>
      <w:r w:rsidRPr="00E54C1C">
        <w:rPr>
          <w:bCs/>
          <w:sz w:val="28"/>
          <w:szCs w:val="28"/>
        </w:rPr>
        <w:t xml:space="preserve"> № 1089</w:t>
      </w:r>
    </w:p>
    <w:p w:rsidR="003466EA" w:rsidRPr="0083027B" w:rsidRDefault="003466EA" w:rsidP="00416ABD">
      <w:pPr>
        <w:pStyle w:val="21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3027B">
        <w:rPr>
          <w:sz w:val="28"/>
          <w:szCs w:val="28"/>
        </w:rPr>
        <w:t>Учебный план МБОУ СОШ №</w:t>
      </w:r>
      <w:r>
        <w:rPr>
          <w:sz w:val="28"/>
          <w:szCs w:val="28"/>
        </w:rPr>
        <w:t>46</w:t>
      </w:r>
      <w:r w:rsidRPr="0083027B">
        <w:rPr>
          <w:sz w:val="28"/>
          <w:szCs w:val="28"/>
        </w:rPr>
        <w:t xml:space="preserve"> г. Липецка ориентирован на требования государственного стандарта. </w:t>
      </w:r>
    </w:p>
    <w:p w:rsidR="003466EA" w:rsidRDefault="003466EA" w:rsidP="00416ABD">
      <w:pPr>
        <w:pStyle w:val="21"/>
        <w:shd w:val="clear" w:color="auto" w:fill="FFFFFF"/>
        <w:jc w:val="both"/>
        <w:rPr>
          <w:sz w:val="28"/>
          <w:szCs w:val="28"/>
        </w:rPr>
      </w:pPr>
      <w:r w:rsidRPr="0083027B">
        <w:rPr>
          <w:sz w:val="28"/>
          <w:szCs w:val="28"/>
        </w:rPr>
        <w:t xml:space="preserve">Основанием для формирования учебного плана являются: </w:t>
      </w:r>
    </w:p>
    <w:p w:rsidR="00D820FC" w:rsidRDefault="00D820FC" w:rsidP="00416ABD">
      <w:pPr>
        <w:pStyle w:val="21"/>
        <w:shd w:val="clear" w:color="auto" w:fill="FFFFFF"/>
        <w:jc w:val="both"/>
        <w:rPr>
          <w:sz w:val="28"/>
          <w:szCs w:val="28"/>
        </w:rPr>
      </w:pPr>
    </w:p>
    <w:p w:rsidR="003466EA" w:rsidRPr="00F77FCC" w:rsidRDefault="003466EA" w:rsidP="003466EA">
      <w:pPr>
        <w:pStyle w:val="ab"/>
        <w:numPr>
          <w:ilvl w:val="0"/>
          <w:numId w:val="71"/>
        </w:numPr>
        <w:contextualSpacing/>
        <w:jc w:val="both"/>
        <w:rPr>
          <w:sz w:val="28"/>
          <w:szCs w:val="28"/>
        </w:rPr>
      </w:pPr>
      <w:r w:rsidRPr="00F77FCC">
        <w:rPr>
          <w:sz w:val="28"/>
          <w:szCs w:val="28"/>
        </w:rPr>
        <w:t>Федеральный закон от 29.12.2012 г. № 273-ФЗ «Об образовании в Российской Федерации»</w:t>
      </w:r>
      <w:r>
        <w:rPr>
          <w:sz w:val="28"/>
          <w:szCs w:val="28"/>
        </w:rPr>
        <w:t>.</w:t>
      </w:r>
    </w:p>
    <w:p w:rsidR="003466EA" w:rsidRDefault="003466EA" w:rsidP="003466EA">
      <w:pPr>
        <w:pStyle w:val="ab"/>
        <w:numPr>
          <w:ilvl w:val="0"/>
          <w:numId w:val="71"/>
        </w:numPr>
        <w:contextualSpacing/>
        <w:jc w:val="both"/>
        <w:rPr>
          <w:sz w:val="28"/>
          <w:szCs w:val="28"/>
        </w:rPr>
      </w:pPr>
      <w:r w:rsidRPr="00F77FCC">
        <w:rPr>
          <w:sz w:val="28"/>
          <w:szCs w:val="28"/>
        </w:rPr>
        <w:t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</w:t>
      </w:r>
      <w:r>
        <w:rPr>
          <w:sz w:val="28"/>
          <w:szCs w:val="28"/>
        </w:rPr>
        <w:t>.</w:t>
      </w:r>
    </w:p>
    <w:p w:rsidR="003466EA" w:rsidRDefault="003466EA" w:rsidP="003466EA">
      <w:pPr>
        <w:pStyle w:val="ab"/>
        <w:numPr>
          <w:ilvl w:val="0"/>
          <w:numId w:val="71"/>
        </w:numPr>
        <w:contextualSpacing/>
        <w:jc w:val="both"/>
        <w:rPr>
          <w:sz w:val="28"/>
          <w:szCs w:val="28"/>
        </w:rPr>
      </w:pPr>
      <w:r w:rsidRPr="003466EA">
        <w:rPr>
          <w:sz w:val="28"/>
          <w:szCs w:val="28"/>
        </w:rPr>
        <w:t>Приказ Министерства образования РФ от 09.03.2004 № 1312 «Об утверждении федерального базисного учебного плана и примерных учебных планов дл</w:t>
      </w:r>
      <w:r w:rsidR="00CC312A">
        <w:rPr>
          <w:sz w:val="28"/>
          <w:szCs w:val="28"/>
        </w:rPr>
        <w:t>я образовательных учреждений Ро</w:t>
      </w:r>
      <w:r w:rsidRPr="003466EA">
        <w:rPr>
          <w:sz w:val="28"/>
          <w:szCs w:val="28"/>
        </w:rPr>
        <w:t>ссийской Федерации, реализующих программы общего образования» (с изменениями).</w:t>
      </w:r>
    </w:p>
    <w:p w:rsidR="003466EA" w:rsidRPr="00540275" w:rsidRDefault="003466EA" w:rsidP="003466EA">
      <w:pPr>
        <w:pStyle w:val="ab"/>
        <w:numPr>
          <w:ilvl w:val="0"/>
          <w:numId w:val="71"/>
        </w:numPr>
        <w:contextualSpacing/>
        <w:jc w:val="both"/>
        <w:rPr>
          <w:sz w:val="28"/>
          <w:szCs w:val="28"/>
        </w:rPr>
      </w:pPr>
      <w:r w:rsidRPr="00540275">
        <w:rPr>
          <w:sz w:val="28"/>
          <w:szCs w:val="28"/>
        </w:rPr>
        <w:t>Приказ управления образовани</w:t>
      </w:r>
      <w:r w:rsidR="00540275" w:rsidRPr="00540275">
        <w:rPr>
          <w:sz w:val="28"/>
          <w:szCs w:val="28"/>
        </w:rPr>
        <w:t>я и науки Липецкой области от 17.03.2017 № 259</w:t>
      </w:r>
      <w:r w:rsidRPr="00540275">
        <w:rPr>
          <w:sz w:val="28"/>
          <w:szCs w:val="28"/>
        </w:rPr>
        <w:t xml:space="preserve"> «О базисных учебных планах </w:t>
      </w:r>
      <w:r w:rsidR="00540275" w:rsidRPr="00540275">
        <w:rPr>
          <w:sz w:val="28"/>
          <w:szCs w:val="28"/>
        </w:rPr>
        <w:t xml:space="preserve">для </w:t>
      </w:r>
      <w:r w:rsidRPr="00540275">
        <w:rPr>
          <w:sz w:val="28"/>
          <w:szCs w:val="28"/>
        </w:rPr>
        <w:t>образовательных учреждений Липецкой области</w:t>
      </w:r>
      <w:r w:rsidR="00540275" w:rsidRPr="00540275">
        <w:rPr>
          <w:sz w:val="28"/>
          <w:szCs w:val="28"/>
        </w:rPr>
        <w:t>, реализующих программы основного общего и среднего общего образования, на 2017-2018</w:t>
      </w:r>
      <w:r w:rsidRPr="00540275">
        <w:rPr>
          <w:sz w:val="28"/>
          <w:szCs w:val="28"/>
        </w:rPr>
        <w:t xml:space="preserve"> учебный год».</w:t>
      </w:r>
    </w:p>
    <w:p w:rsidR="003466EA" w:rsidRDefault="003466EA" w:rsidP="003466EA">
      <w:pPr>
        <w:pStyle w:val="ab"/>
        <w:numPr>
          <w:ilvl w:val="0"/>
          <w:numId w:val="71"/>
        </w:numPr>
        <w:contextualSpacing/>
        <w:jc w:val="both"/>
        <w:rPr>
          <w:sz w:val="28"/>
          <w:szCs w:val="28"/>
        </w:rPr>
      </w:pPr>
      <w:r w:rsidRPr="003466EA">
        <w:rPr>
          <w:sz w:val="28"/>
          <w:szCs w:val="28"/>
        </w:rPr>
        <w:t xml:space="preserve">Концепция математического образования в Российской Федерации, утвержденная </w:t>
      </w:r>
      <w:r w:rsidRPr="003466EA">
        <w:rPr>
          <w:rFonts w:eastAsia="Calibri"/>
          <w:sz w:val="28"/>
          <w:szCs w:val="28"/>
        </w:rPr>
        <w:t>распоряжением Правительства</w:t>
      </w:r>
      <w:r w:rsidRPr="003466EA">
        <w:rPr>
          <w:sz w:val="28"/>
          <w:szCs w:val="28"/>
        </w:rPr>
        <w:t xml:space="preserve"> </w:t>
      </w:r>
      <w:r w:rsidRPr="003466EA">
        <w:rPr>
          <w:rFonts w:eastAsia="Calibri"/>
          <w:sz w:val="28"/>
          <w:szCs w:val="28"/>
        </w:rPr>
        <w:t>Российской Федерации</w:t>
      </w:r>
      <w:r w:rsidRPr="003466EA">
        <w:rPr>
          <w:sz w:val="28"/>
          <w:szCs w:val="28"/>
        </w:rPr>
        <w:t xml:space="preserve"> </w:t>
      </w:r>
      <w:r w:rsidRPr="003466EA">
        <w:rPr>
          <w:rFonts w:eastAsia="Calibri"/>
          <w:sz w:val="28"/>
          <w:szCs w:val="28"/>
        </w:rPr>
        <w:t xml:space="preserve">от 24 декабря </w:t>
      </w:r>
      <w:smartTag w:uri="urn:schemas-microsoft-com:office:smarttags" w:element="metricconverter">
        <w:smartTagPr>
          <w:attr w:name="ProductID" w:val="2013 г"/>
        </w:smartTagPr>
        <w:r w:rsidRPr="003466EA">
          <w:rPr>
            <w:rFonts w:eastAsia="Calibri"/>
            <w:sz w:val="28"/>
            <w:szCs w:val="28"/>
          </w:rPr>
          <w:t>2013 г</w:t>
        </w:r>
      </w:smartTag>
      <w:r w:rsidRPr="003466EA">
        <w:rPr>
          <w:rFonts w:eastAsia="Calibri"/>
          <w:sz w:val="28"/>
          <w:szCs w:val="28"/>
        </w:rPr>
        <w:t>.  №  2506-р</w:t>
      </w:r>
      <w:r w:rsidRPr="003466EA">
        <w:rPr>
          <w:sz w:val="28"/>
          <w:szCs w:val="28"/>
        </w:rPr>
        <w:t>.</w:t>
      </w:r>
    </w:p>
    <w:p w:rsidR="003466EA" w:rsidRPr="003466EA" w:rsidRDefault="003466EA" w:rsidP="003466EA">
      <w:pPr>
        <w:pStyle w:val="ab"/>
        <w:numPr>
          <w:ilvl w:val="0"/>
          <w:numId w:val="71"/>
        </w:numPr>
        <w:contextualSpacing/>
        <w:jc w:val="both"/>
        <w:rPr>
          <w:sz w:val="28"/>
          <w:szCs w:val="28"/>
        </w:rPr>
      </w:pPr>
      <w:r w:rsidRPr="003466EA">
        <w:rPr>
          <w:sz w:val="28"/>
          <w:szCs w:val="28"/>
        </w:rPr>
        <w:t xml:space="preserve">Гигиенические требования к режиму образовательного процесса, установленные постановлением Главного государственного санитарного врача РФ от 29.12.2010 №189 «Об утверждении СанПиН 2.4.2.2821-10 «Санитарно-эпидемиологические требования к условиям организации обучения в общеобразовательных учреждениях».  </w:t>
      </w:r>
    </w:p>
    <w:p w:rsidR="003466EA" w:rsidRDefault="003466EA" w:rsidP="00416ABD">
      <w:pPr>
        <w:pStyle w:val="2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МБОУ СОШ № 46</w:t>
      </w:r>
      <w:r w:rsidRPr="0083027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3027B">
        <w:rPr>
          <w:sz w:val="28"/>
          <w:szCs w:val="28"/>
        </w:rPr>
        <w:t xml:space="preserve"> Липецка состоит из инвариантной части, которая реализует федеральный компонент, и вариативной части, обеспечивающей реализацию регионального (отражающего особенности региона) </w:t>
      </w:r>
      <w:r w:rsidR="00D820FC">
        <w:rPr>
          <w:sz w:val="28"/>
          <w:szCs w:val="28"/>
        </w:rPr>
        <w:t>и компонента образовательного учреждения</w:t>
      </w:r>
      <w:r>
        <w:rPr>
          <w:sz w:val="28"/>
          <w:szCs w:val="28"/>
        </w:rPr>
        <w:t>. Федеральный</w:t>
      </w:r>
      <w:r w:rsidRPr="0083027B">
        <w:rPr>
          <w:sz w:val="28"/>
          <w:szCs w:val="28"/>
        </w:rPr>
        <w:t xml:space="preserve"> компонент включает в себя учебные дисциплины, позволяющие заложить фундамент знаний по основным предметам, обеспечить уровень, соответствующий государственному стандарту. План предусматривает сбалансированность между циклами предметов, отдельными </w:t>
      </w:r>
      <w:r w:rsidRPr="0083027B">
        <w:rPr>
          <w:sz w:val="28"/>
          <w:szCs w:val="28"/>
        </w:rPr>
        <w:lastRenderedPageBreak/>
        <w:t xml:space="preserve">предметами и курсами по выбору </w:t>
      </w:r>
      <w:r>
        <w:rPr>
          <w:sz w:val="28"/>
          <w:szCs w:val="28"/>
        </w:rPr>
        <w:t>уча</w:t>
      </w:r>
      <w:r w:rsidRPr="0083027B">
        <w:rPr>
          <w:sz w:val="28"/>
          <w:szCs w:val="28"/>
        </w:rPr>
        <w:t xml:space="preserve">щихся, а также преемственность между ступенями и классами в процессе обучения. </w:t>
      </w:r>
    </w:p>
    <w:p w:rsidR="003466EA" w:rsidRPr="0083027B" w:rsidRDefault="003466EA" w:rsidP="00416ABD">
      <w:pPr>
        <w:pStyle w:val="2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027B">
        <w:rPr>
          <w:sz w:val="28"/>
          <w:szCs w:val="28"/>
        </w:rPr>
        <w:t xml:space="preserve">При составлении учебного плана сохранена обязательная минимальная </w:t>
      </w:r>
      <w:r>
        <w:rPr>
          <w:sz w:val="28"/>
          <w:szCs w:val="28"/>
        </w:rPr>
        <w:t xml:space="preserve">недельная </w:t>
      </w:r>
      <w:r w:rsidRPr="0083027B">
        <w:rPr>
          <w:sz w:val="28"/>
          <w:szCs w:val="28"/>
        </w:rPr>
        <w:t>нагрузка</w:t>
      </w:r>
      <w:r w:rsidR="00770198">
        <w:rPr>
          <w:sz w:val="28"/>
          <w:szCs w:val="28"/>
        </w:rPr>
        <w:t xml:space="preserve"> (</w:t>
      </w:r>
      <w:r w:rsidR="00CC312A">
        <w:rPr>
          <w:sz w:val="28"/>
          <w:szCs w:val="28"/>
        </w:rPr>
        <w:t>34 часа</w:t>
      </w:r>
      <w:r>
        <w:rPr>
          <w:sz w:val="28"/>
          <w:szCs w:val="28"/>
        </w:rPr>
        <w:t>)</w:t>
      </w:r>
      <w:r w:rsidRPr="0083027B">
        <w:rPr>
          <w:sz w:val="28"/>
          <w:szCs w:val="28"/>
        </w:rPr>
        <w:t xml:space="preserve"> и не допущено </w:t>
      </w:r>
      <w:r>
        <w:rPr>
          <w:sz w:val="28"/>
          <w:szCs w:val="28"/>
        </w:rPr>
        <w:t xml:space="preserve">ее превышения. </w:t>
      </w:r>
      <w:r w:rsidRPr="0083027B">
        <w:rPr>
          <w:sz w:val="28"/>
          <w:szCs w:val="28"/>
        </w:rPr>
        <w:t xml:space="preserve">При формировании вариативной части учебного плана школа исходила из анализа состояния образовательного процесса, анализа результатов анкетирования учащихся и их родителей, учебно-методического обеспечения, материальной базы ОУ, анализа состояния здоровья </w:t>
      </w:r>
      <w:r>
        <w:rPr>
          <w:sz w:val="28"/>
          <w:szCs w:val="28"/>
        </w:rPr>
        <w:t>уча</w:t>
      </w:r>
      <w:r w:rsidRPr="0083027B">
        <w:rPr>
          <w:sz w:val="28"/>
          <w:szCs w:val="28"/>
        </w:rPr>
        <w:t xml:space="preserve">щихся, подбора кадров. </w:t>
      </w:r>
    </w:p>
    <w:p w:rsidR="003466EA" w:rsidRDefault="003466EA" w:rsidP="003466EA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6D7A0F">
        <w:rPr>
          <w:rFonts w:eastAsia="Calibri"/>
          <w:sz w:val="28"/>
          <w:szCs w:val="28"/>
        </w:rPr>
        <w:t>чебн</w:t>
      </w:r>
      <w:r>
        <w:rPr>
          <w:rFonts w:eastAsia="Calibri"/>
          <w:sz w:val="28"/>
          <w:szCs w:val="28"/>
        </w:rPr>
        <w:t>ый план</w:t>
      </w:r>
      <w:r w:rsidRPr="006D7A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для учащихся 10-11 классов МБОУ СОШ №46</w:t>
      </w:r>
      <w:r w:rsidRPr="006D7A0F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.</w:t>
      </w:r>
      <w:r w:rsidRPr="006D7A0F">
        <w:rPr>
          <w:rFonts w:eastAsia="Calibri"/>
          <w:sz w:val="28"/>
          <w:szCs w:val="28"/>
        </w:rPr>
        <w:t xml:space="preserve"> Липецка</w:t>
      </w:r>
      <w:r>
        <w:rPr>
          <w:rFonts w:eastAsia="Calibri"/>
          <w:sz w:val="28"/>
          <w:szCs w:val="28"/>
        </w:rPr>
        <w:t xml:space="preserve"> ориентирован на </w:t>
      </w:r>
      <w:r w:rsidRPr="00521E88">
        <w:rPr>
          <w:rFonts w:eastAsia="Calibri"/>
          <w:sz w:val="28"/>
          <w:szCs w:val="28"/>
        </w:rPr>
        <w:t>35 учебных недель</w:t>
      </w:r>
      <w:r>
        <w:rPr>
          <w:rFonts w:eastAsia="Calibri"/>
          <w:sz w:val="28"/>
          <w:szCs w:val="28"/>
        </w:rPr>
        <w:t xml:space="preserve"> в год для 10А класса и 34 учебные недели для 11А класса. </w:t>
      </w:r>
    </w:p>
    <w:p w:rsidR="003466EA" w:rsidRDefault="003466EA" w:rsidP="003466EA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Режим работы по пятидневной учебной неделе. Продолжительность уроков </w:t>
      </w:r>
      <w:r w:rsidRPr="007555E4">
        <w:rPr>
          <w:rFonts w:eastAsia="Calibri"/>
          <w:b/>
          <w:sz w:val="28"/>
          <w:szCs w:val="28"/>
        </w:rPr>
        <w:t xml:space="preserve">– </w:t>
      </w:r>
      <w:r w:rsidRPr="00521E88">
        <w:rPr>
          <w:rFonts w:eastAsia="Calibri"/>
          <w:sz w:val="28"/>
          <w:szCs w:val="28"/>
        </w:rPr>
        <w:t>45 минут.</w:t>
      </w:r>
    </w:p>
    <w:p w:rsidR="003466EA" w:rsidRDefault="003466EA" w:rsidP="003466EA">
      <w:pPr>
        <w:ind w:firstLine="426"/>
        <w:jc w:val="both"/>
        <w:rPr>
          <w:sz w:val="28"/>
          <w:szCs w:val="28"/>
        </w:rPr>
      </w:pPr>
      <w:r w:rsidRPr="00AB4766">
        <w:rPr>
          <w:rFonts w:eastAsia="Calibri"/>
          <w:sz w:val="28"/>
          <w:szCs w:val="28"/>
        </w:rPr>
        <w:t xml:space="preserve">В соответствии со ст. 58 ч.1  ФЗ </w:t>
      </w:r>
      <w:r w:rsidRPr="00AB4766">
        <w:rPr>
          <w:sz w:val="28"/>
          <w:szCs w:val="28"/>
        </w:rPr>
        <w:t>от 29.12.2012 г.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</w:t>
      </w:r>
      <w:r>
        <w:rPr>
          <w:sz w:val="28"/>
          <w:szCs w:val="28"/>
        </w:rPr>
        <w:t>,</w:t>
      </w:r>
      <w:r w:rsidRPr="00AB4766">
        <w:rPr>
          <w:sz w:val="28"/>
          <w:szCs w:val="28"/>
        </w:rPr>
        <w:t xml:space="preserve"> сопровождае</w:t>
      </w:r>
      <w:r>
        <w:rPr>
          <w:sz w:val="28"/>
          <w:szCs w:val="28"/>
        </w:rPr>
        <w:t>тся промежуточной аттестацией уча</w:t>
      </w:r>
      <w:r w:rsidRPr="00AB4766">
        <w:rPr>
          <w:sz w:val="28"/>
          <w:szCs w:val="28"/>
        </w:rPr>
        <w:t>щихся, проводимой в формах, определяемых учебным планом, и в порядке, установленном образовательной организацией</w:t>
      </w:r>
      <w:r>
        <w:rPr>
          <w:sz w:val="28"/>
          <w:szCs w:val="28"/>
        </w:rPr>
        <w:t>.</w:t>
      </w:r>
      <w:r w:rsidRPr="00AB4766">
        <w:rPr>
          <w:sz w:val="28"/>
          <w:szCs w:val="28"/>
        </w:rPr>
        <w:t xml:space="preserve"> </w:t>
      </w:r>
    </w:p>
    <w:p w:rsidR="003466EA" w:rsidRPr="007555E4" w:rsidRDefault="003466EA" w:rsidP="003466EA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Учебным планом для учащихся 10-11 классов МБОУ СОШ №46</w:t>
      </w:r>
      <w:r w:rsidRPr="00AB4766">
        <w:rPr>
          <w:sz w:val="28"/>
          <w:szCs w:val="28"/>
        </w:rPr>
        <w:t xml:space="preserve"> определены следующие </w:t>
      </w:r>
      <w:r w:rsidRPr="00CF7E15">
        <w:rPr>
          <w:sz w:val="28"/>
          <w:szCs w:val="28"/>
        </w:rPr>
        <w:t>формы промежуточной аттестации:</w:t>
      </w:r>
    </w:p>
    <w:p w:rsidR="003466EA" w:rsidRPr="00CF7E15" w:rsidRDefault="00CF7E15" w:rsidP="003466EA">
      <w:pPr>
        <w:numPr>
          <w:ilvl w:val="0"/>
          <w:numId w:val="72"/>
        </w:num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административная </w:t>
      </w:r>
      <w:r w:rsidR="003466EA" w:rsidRPr="00AB4766">
        <w:rPr>
          <w:bCs/>
          <w:sz w:val="28"/>
          <w:szCs w:val="28"/>
        </w:rPr>
        <w:t xml:space="preserve">контрольная работа </w:t>
      </w:r>
      <w:r>
        <w:rPr>
          <w:bCs/>
          <w:sz w:val="28"/>
          <w:szCs w:val="28"/>
        </w:rPr>
        <w:t>(диктант, тестирование)</w:t>
      </w:r>
    </w:p>
    <w:p w:rsidR="003466EA" w:rsidRPr="00456D80" w:rsidRDefault="003466EA" w:rsidP="003466EA">
      <w:pPr>
        <w:numPr>
          <w:ilvl w:val="0"/>
          <w:numId w:val="72"/>
        </w:numPr>
        <w:spacing w:line="276" w:lineRule="auto"/>
        <w:rPr>
          <w:sz w:val="28"/>
          <w:szCs w:val="28"/>
        </w:rPr>
      </w:pPr>
      <w:r w:rsidRPr="00AB4766">
        <w:rPr>
          <w:bCs/>
          <w:sz w:val="28"/>
          <w:szCs w:val="28"/>
        </w:rPr>
        <w:t xml:space="preserve">интегрированный зачет </w:t>
      </w:r>
    </w:p>
    <w:p w:rsidR="003466EA" w:rsidRPr="007555E4" w:rsidRDefault="003466EA" w:rsidP="003466EA">
      <w:pPr>
        <w:ind w:firstLine="284"/>
        <w:jc w:val="both"/>
        <w:rPr>
          <w:rFonts w:eastAsia="Calibri"/>
          <w:sz w:val="28"/>
          <w:szCs w:val="28"/>
        </w:rPr>
      </w:pPr>
      <w:r w:rsidRPr="007555E4">
        <w:rPr>
          <w:b/>
          <w:bCs/>
          <w:sz w:val="28"/>
          <w:szCs w:val="28"/>
        </w:rPr>
        <w:t>Материально-технические</w:t>
      </w:r>
      <w:r w:rsidRPr="007555E4">
        <w:rPr>
          <w:bCs/>
          <w:sz w:val="28"/>
          <w:szCs w:val="28"/>
        </w:rPr>
        <w:t xml:space="preserve"> и кадровые ресурсы в полном объеме обеспечат реализацию учебного плана </w:t>
      </w:r>
      <w:r w:rsidR="00D820FC">
        <w:rPr>
          <w:sz w:val="28"/>
          <w:szCs w:val="28"/>
        </w:rPr>
        <w:t>(материалы самообследования</w:t>
      </w:r>
      <w:r w:rsidR="00CC312A">
        <w:rPr>
          <w:sz w:val="28"/>
          <w:szCs w:val="28"/>
        </w:rPr>
        <w:t xml:space="preserve"> по итогам 2016</w:t>
      </w:r>
      <w:r w:rsidR="00CF7E15">
        <w:rPr>
          <w:sz w:val="28"/>
          <w:szCs w:val="28"/>
        </w:rPr>
        <w:t>-201</w:t>
      </w:r>
      <w:r w:rsidR="00CC312A">
        <w:rPr>
          <w:sz w:val="28"/>
          <w:szCs w:val="28"/>
        </w:rPr>
        <w:t xml:space="preserve">7 </w:t>
      </w:r>
      <w:r>
        <w:rPr>
          <w:sz w:val="28"/>
          <w:szCs w:val="28"/>
        </w:rPr>
        <w:t>учебного</w:t>
      </w:r>
      <w:r w:rsidRPr="007555E4">
        <w:rPr>
          <w:sz w:val="28"/>
          <w:szCs w:val="28"/>
        </w:rPr>
        <w:t xml:space="preserve"> года)</w:t>
      </w:r>
      <w:r w:rsidR="00CF7E15">
        <w:rPr>
          <w:sz w:val="28"/>
          <w:szCs w:val="28"/>
        </w:rPr>
        <w:t>.</w:t>
      </w:r>
      <w:r w:rsidRPr="007555E4">
        <w:rPr>
          <w:sz w:val="28"/>
          <w:szCs w:val="28"/>
        </w:rPr>
        <w:t xml:space="preserve"> </w:t>
      </w:r>
    </w:p>
    <w:p w:rsidR="003466EA" w:rsidRPr="003466EA" w:rsidRDefault="003466EA" w:rsidP="003466EA">
      <w:pPr>
        <w:jc w:val="both"/>
        <w:rPr>
          <w:rStyle w:val="a6"/>
          <w:rFonts w:eastAsia="Calibri"/>
          <w:i w:val="0"/>
          <w:sz w:val="28"/>
          <w:szCs w:val="28"/>
        </w:rPr>
      </w:pPr>
      <w:r>
        <w:rPr>
          <w:rStyle w:val="a6"/>
          <w:rFonts w:eastAsia="Calibri"/>
          <w:sz w:val="28"/>
          <w:szCs w:val="28"/>
        </w:rPr>
        <w:t xml:space="preserve">     </w:t>
      </w:r>
      <w:r w:rsidRPr="003466EA">
        <w:rPr>
          <w:rStyle w:val="a6"/>
          <w:rFonts w:eastAsia="Calibri"/>
          <w:i w:val="0"/>
          <w:sz w:val="28"/>
          <w:szCs w:val="28"/>
        </w:rPr>
        <w:t>Средняя школа является завершающим этапом общеобразовательной подготовки, обеспечивающей освоение учащимися образовательных программ среднего общ</w:t>
      </w:r>
      <w:r w:rsidR="00F92764">
        <w:rPr>
          <w:rStyle w:val="a6"/>
          <w:rFonts w:eastAsia="Calibri"/>
          <w:i w:val="0"/>
          <w:sz w:val="28"/>
          <w:szCs w:val="28"/>
        </w:rPr>
        <w:t>его образования, она</w:t>
      </w:r>
      <w:r w:rsidRPr="003466EA">
        <w:rPr>
          <w:rStyle w:val="a6"/>
          <w:rFonts w:eastAsia="Calibri"/>
          <w:i w:val="0"/>
          <w:sz w:val="28"/>
          <w:szCs w:val="28"/>
        </w:rPr>
        <w:t xml:space="preserve"> призвана обеспечить качественное образование учащихся с учётом их потребностей, познавательных интересов, склонностей и способностей,  содействовать их общественному и гражданскому самоопределению.</w:t>
      </w:r>
    </w:p>
    <w:p w:rsidR="003466EA" w:rsidRPr="003466EA" w:rsidRDefault="003466EA" w:rsidP="003466EA">
      <w:pPr>
        <w:jc w:val="both"/>
        <w:rPr>
          <w:rStyle w:val="a6"/>
          <w:rFonts w:eastAsia="Calibri"/>
          <w:i w:val="0"/>
          <w:sz w:val="28"/>
          <w:szCs w:val="28"/>
        </w:rPr>
      </w:pPr>
      <w:r w:rsidRPr="00E54C1C">
        <w:rPr>
          <w:rStyle w:val="a6"/>
          <w:rFonts w:eastAsia="Calibri"/>
          <w:sz w:val="28"/>
          <w:szCs w:val="28"/>
        </w:rPr>
        <w:t xml:space="preserve">      </w:t>
      </w:r>
      <w:r w:rsidRPr="003466EA">
        <w:rPr>
          <w:rStyle w:val="a6"/>
          <w:rFonts w:eastAsia="Calibri"/>
          <w:i w:val="0"/>
          <w:sz w:val="28"/>
          <w:szCs w:val="28"/>
        </w:rPr>
        <w:t xml:space="preserve">Результаты анкетирования участников образовательного процесса позволили сформировать вариативную часть учебного плана, состоящую из предметов по выбору на базовом и профильном уровне. </w:t>
      </w:r>
    </w:p>
    <w:p w:rsidR="003466EA" w:rsidRDefault="003466EA" w:rsidP="003466EA">
      <w:pPr>
        <w:jc w:val="both"/>
        <w:rPr>
          <w:rFonts w:eastAsia="Calibri"/>
          <w:sz w:val="28"/>
        </w:rPr>
      </w:pPr>
      <w:r w:rsidRPr="00E53C33">
        <w:rPr>
          <w:rStyle w:val="a6"/>
          <w:rFonts w:eastAsia="Calibri"/>
          <w:i w:val="0"/>
          <w:sz w:val="28"/>
          <w:szCs w:val="28"/>
        </w:rPr>
        <w:t xml:space="preserve">      В связи с вышеизложенным и на основании социального за</w:t>
      </w:r>
      <w:r w:rsidR="00874100">
        <w:rPr>
          <w:rStyle w:val="a6"/>
          <w:rFonts w:eastAsia="Calibri"/>
          <w:i w:val="0"/>
          <w:sz w:val="28"/>
          <w:szCs w:val="28"/>
        </w:rPr>
        <w:t>каза родителей и учащихся в 2017-2018</w:t>
      </w:r>
      <w:r w:rsidRPr="00E53C33">
        <w:rPr>
          <w:rStyle w:val="a6"/>
          <w:rFonts w:eastAsia="Calibri"/>
          <w:i w:val="0"/>
          <w:sz w:val="28"/>
          <w:szCs w:val="28"/>
        </w:rPr>
        <w:t xml:space="preserve"> учебном году для 10А, 11А классов</w:t>
      </w:r>
      <w:r w:rsidRPr="00E53C33">
        <w:rPr>
          <w:rFonts w:eastAsia="Calibri"/>
          <w:i/>
          <w:sz w:val="28"/>
        </w:rPr>
        <w:t xml:space="preserve"> </w:t>
      </w:r>
      <w:r w:rsidRPr="00E53C33">
        <w:rPr>
          <w:rFonts w:eastAsia="Calibri"/>
          <w:sz w:val="28"/>
        </w:rPr>
        <w:t xml:space="preserve">за счет </w:t>
      </w:r>
      <w:r w:rsidR="0064771D">
        <w:rPr>
          <w:rFonts w:eastAsia="Calibri"/>
          <w:sz w:val="28"/>
        </w:rPr>
        <w:t xml:space="preserve">регионального компонента и </w:t>
      </w:r>
      <w:r w:rsidRPr="00E53C33">
        <w:rPr>
          <w:rFonts w:eastAsia="Calibri"/>
          <w:sz w:val="28"/>
        </w:rPr>
        <w:t>компонента образовательного учре</w:t>
      </w:r>
      <w:r w:rsidR="00770198">
        <w:rPr>
          <w:rFonts w:eastAsia="Calibri"/>
          <w:sz w:val="28"/>
        </w:rPr>
        <w:t xml:space="preserve">ждения вводятся дополнительные </w:t>
      </w:r>
      <w:r w:rsidRPr="00E53C33">
        <w:rPr>
          <w:rFonts w:eastAsia="Calibri"/>
          <w:sz w:val="28"/>
        </w:rPr>
        <w:t>часы на изучение следующих учебных предметов:</w:t>
      </w:r>
    </w:p>
    <w:p w:rsidR="00770198" w:rsidRDefault="00770198" w:rsidP="003466EA">
      <w:pPr>
        <w:jc w:val="both"/>
        <w:rPr>
          <w:rFonts w:eastAsia="Calibri"/>
          <w:sz w:val="28"/>
        </w:rPr>
      </w:pPr>
    </w:p>
    <w:p w:rsidR="00770198" w:rsidRDefault="00770198" w:rsidP="003466EA">
      <w:pPr>
        <w:jc w:val="both"/>
        <w:rPr>
          <w:rFonts w:eastAsia="Calibri"/>
          <w:sz w:val="28"/>
        </w:rPr>
      </w:pPr>
    </w:p>
    <w:p w:rsidR="00CC312A" w:rsidRDefault="00CC312A" w:rsidP="003466EA">
      <w:pPr>
        <w:jc w:val="both"/>
        <w:rPr>
          <w:rFonts w:eastAsia="Calibri"/>
          <w:sz w:val="28"/>
        </w:rPr>
      </w:pPr>
    </w:p>
    <w:p w:rsidR="00CC312A" w:rsidRPr="00E53C33" w:rsidRDefault="00CC312A" w:rsidP="003466EA">
      <w:pPr>
        <w:jc w:val="both"/>
        <w:rPr>
          <w:rFonts w:eastAsia="Calibri"/>
          <w:sz w:val="28"/>
        </w:rPr>
      </w:pPr>
    </w:p>
    <w:tbl>
      <w:tblPr>
        <w:tblpPr w:leftFromText="180" w:rightFromText="180" w:vertAnchor="text" w:horzAnchor="margin" w:tblpX="108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8"/>
        <w:gridCol w:w="1774"/>
        <w:gridCol w:w="4180"/>
      </w:tblGrid>
      <w:tr w:rsidR="003466EA" w:rsidTr="003466EA">
        <w:tc>
          <w:tcPr>
            <w:tcW w:w="959" w:type="dxa"/>
          </w:tcPr>
          <w:p w:rsidR="003466EA" w:rsidRPr="00770198" w:rsidRDefault="003466EA" w:rsidP="003466EA">
            <w:pPr>
              <w:jc w:val="center"/>
              <w:rPr>
                <w:rFonts w:eastAsia="Calibri"/>
                <w:b/>
              </w:rPr>
            </w:pPr>
            <w:r w:rsidRPr="00770198">
              <w:rPr>
                <w:rFonts w:eastAsia="Calibri"/>
                <w:b/>
              </w:rPr>
              <w:t>Класс</w:t>
            </w:r>
          </w:p>
        </w:tc>
        <w:tc>
          <w:tcPr>
            <w:tcW w:w="3118" w:type="dxa"/>
          </w:tcPr>
          <w:p w:rsidR="003466EA" w:rsidRPr="00770198" w:rsidRDefault="003466EA" w:rsidP="003466EA">
            <w:pPr>
              <w:jc w:val="center"/>
              <w:rPr>
                <w:rFonts w:eastAsia="Calibri"/>
                <w:b/>
              </w:rPr>
            </w:pPr>
            <w:r w:rsidRPr="00770198">
              <w:rPr>
                <w:rFonts w:eastAsia="Calibri"/>
                <w:b/>
              </w:rPr>
              <w:t>Учебный предмет</w:t>
            </w:r>
          </w:p>
        </w:tc>
        <w:tc>
          <w:tcPr>
            <w:tcW w:w="1774" w:type="dxa"/>
          </w:tcPr>
          <w:p w:rsidR="003466EA" w:rsidRPr="00770198" w:rsidRDefault="003466EA" w:rsidP="003466EA">
            <w:pPr>
              <w:jc w:val="center"/>
              <w:rPr>
                <w:rFonts w:eastAsia="Calibri"/>
                <w:b/>
              </w:rPr>
            </w:pPr>
            <w:r w:rsidRPr="00770198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4180" w:type="dxa"/>
          </w:tcPr>
          <w:p w:rsidR="003466EA" w:rsidRPr="00770198" w:rsidRDefault="003466EA" w:rsidP="003466EA">
            <w:pPr>
              <w:jc w:val="center"/>
              <w:rPr>
                <w:rFonts w:eastAsia="Calibri"/>
                <w:b/>
              </w:rPr>
            </w:pPr>
            <w:r w:rsidRPr="00770198">
              <w:rPr>
                <w:rFonts w:eastAsia="Calibri"/>
                <w:b/>
              </w:rPr>
              <w:t>Цель</w:t>
            </w:r>
          </w:p>
        </w:tc>
      </w:tr>
      <w:tr w:rsidR="00874100" w:rsidTr="003466EA">
        <w:tc>
          <w:tcPr>
            <w:tcW w:w="959" w:type="dxa"/>
            <w:vMerge w:val="restart"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</w:p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</w:p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3466EA">
              <w:rPr>
                <w:rFonts w:eastAsia="Calibri"/>
              </w:rPr>
              <w:t>А</w:t>
            </w:r>
          </w:p>
        </w:tc>
        <w:tc>
          <w:tcPr>
            <w:tcW w:w="3118" w:type="dxa"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  <w:r w:rsidRPr="003466EA">
              <w:rPr>
                <w:rFonts w:eastAsia="Calibri"/>
              </w:rPr>
              <w:t>Русский язык</w:t>
            </w:r>
          </w:p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</w:p>
        </w:tc>
        <w:tc>
          <w:tcPr>
            <w:tcW w:w="1774" w:type="dxa"/>
          </w:tcPr>
          <w:p w:rsidR="00874100" w:rsidRPr="003466EA" w:rsidRDefault="00874100" w:rsidP="00874100">
            <w:pPr>
              <w:jc w:val="center"/>
              <w:rPr>
                <w:rFonts w:eastAsia="Calibri"/>
              </w:rPr>
            </w:pPr>
            <w:r w:rsidRPr="003466EA">
              <w:rPr>
                <w:rFonts w:eastAsia="Calibri"/>
              </w:rPr>
              <w:t xml:space="preserve">1 </w:t>
            </w:r>
          </w:p>
        </w:tc>
        <w:tc>
          <w:tcPr>
            <w:tcW w:w="4180" w:type="dxa"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  <w:r w:rsidRPr="003466EA">
              <w:rPr>
                <w:rFonts w:eastAsia="Calibri"/>
              </w:rPr>
              <w:t>совершенствование навыков комплексного анализа текста</w:t>
            </w:r>
          </w:p>
        </w:tc>
      </w:tr>
      <w:tr w:rsidR="00874100" w:rsidTr="003466EA">
        <w:tc>
          <w:tcPr>
            <w:tcW w:w="959" w:type="dxa"/>
            <w:vMerge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874100" w:rsidRPr="003466EA" w:rsidRDefault="00874100" w:rsidP="00874100">
            <w:pPr>
              <w:jc w:val="center"/>
              <w:rPr>
                <w:rFonts w:eastAsia="Calibri"/>
              </w:rPr>
            </w:pPr>
            <w:r w:rsidRPr="003466EA">
              <w:rPr>
                <w:rFonts w:eastAsia="Calibri"/>
              </w:rPr>
              <w:t>Алгебра и начала анализа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74" w:type="dxa"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  <w:r w:rsidRPr="003466EA">
              <w:rPr>
                <w:rFonts w:eastAsia="Calibri"/>
              </w:rPr>
              <w:t>1</w:t>
            </w:r>
          </w:p>
        </w:tc>
        <w:tc>
          <w:tcPr>
            <w:tcW w:w="4180" w:type="dxa"/>
          </w:tcPr>
          <w:p w:rsidR="00874100" w:rsidRPr="003466EA" w:rsidRDefault="0064771D" w:rsidP="003466EA">
            <w:pPr>
              <w:jc w:val="center"/>
              <w:rPr>
                <w:rFonts w:eastAsia="Calibri"/>
              </w:rPr>
            </w:pPr>
            <w:r w:rsidRPr="0064771D">
              <w:rPr>
                <w:rFonts w:eastAsia="Calibri"/>
              </w:rPr>
              <w:t>организация работы по систематическому изучению функций как важнейшего математического объекта средствами алгебры и математического анализа</w:t>
            </w:r>
          </w:p>
        </w:tc>
      </w:tr>
      <w:tr w:rsidR="00874100" w:rsidTr="003466EA">
        <w:tc>
          <w:tcPr>
            <w:tcW w:w="959" w:type="dxa"/>
            <w:vMerge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874100" w:rsidRPr="003466EA" w:rsidRDefault="00874100" w:rsidP="00874100">
            <w:pPr>
              <w:jc w:val="center"/>
              <w:rPr>
                <w:rFonts w:eastAsia="Calibri"/>
              </w:rPr>
            </w:pPr>
            <w:r w:rsidRPr="003466EA">
              <w:rPr>
                <w:rFonts w:eastAsia="Calibri"/>
              </w:rPr>
              <w:t xml:space="preserve">Информатика и ИКТ </w:t>
            </w:r>
          </w:p>
        </w:tc>
        <w:tc>
          <w:tcPr>
            <w:tcW w:w="1774" w:type="dxa"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  <w:r w:rsidRPr="003466EA">
              <w:rPr>
                <w:rFonts w:eastAsia="Calibri"/>
              </w:rPr>
              <w:t>1</w:t>
            </w:r>
          </w:p>
        </w:tc>
        <w:tc>
          <w:tcPr>
            <w:tcW w:w="4180" w:type="dxa"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  <w:r w:rsidRPr="003466EA">
              <w:rPr>
                <w:rFonts w:eastAsia="Calibri"/>
              </w:rPr>
              <w:t>углубление знаний по программированию</w:t>
            </w:r>
          </w:p>
        </w:tc>
      </w:tr>
      <w:tr w:rsidR="00874100" w:rsidTr="003466EA">
        <w:tc>
          <w:tcPr>
            <w:tcW w:w="959" w:type="dxa"/>
            <w:vMerge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874100" w:rsidRPr="003466EA" w:rsidRDefault="00874100" w:rsidP="008741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МХК</w:t>
            </w:r>
          </w:p>
        </w:tc>
        <w:tc>
          <w:tcPr>
            <w:tcW w:w="1774" w:type="dxa"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80" w:type="dxa"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эстетическое воспитание и развитие</w:t>
            </w:r>
          </w:p>
        </w:tc>
      </w:tr>
      <w:tr w:rsidR="00874100" w:rsidTr="003466EA">
        <w:tc>
          <w:tcPr>
            <w:tcW w:w="959" w:type="dxa"/>
            <w:vMerge w:val="restart"/>
          </w:tcPr>
          <w:p w:rsidR="00874100" w:rsidRDefault="00874100" w:rsidP="003466EA">
            <w:pPr>
              <w:jc w:val="center"/>
              <w:rPr>
                <w:rFonts w:eastAsia="Calibri"/>
              </w:rPr>
            </w:pPr>
          </w:p>
          <w:p w:rsidR="00874100" w:rsidRDefault="00874100" w:rsidP="003466EA">
            <w:pPr>
              <w:jc w:val="center"/>
              <w:rPr>
                <w:rFonts w:eastAsia="Calibri"/>
              </w:rPr>
            </w:pPr>
          </w:p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11А</w:t>
            </w:r>
          </w:p>
        </w:tc>
        <w:tc>
          <w:tcPr>
            <w:tcW w:w="3118" w:type="dxa"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  <w:r w:rsidRPr="00874100">
              <w:rPr>
                <w:rFonts w:eastAsia="Calibri"/>
              </w:rPr>
              <w:t>Русский язык</w:t>
            </w:r>
          </w:p>
        </w:tc>
        <w:tc>
          <w:tcPr>
            <w:tcW w:w="1774" w:type="dxa"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80" w:type="dxa"/>
          </w:tcPr>
          <w:p w:rsidR="00874100" w:rsidRPr="003466EA" w:rsidRDefault="00874100" w:rsidP="00E00B08">
            <w:pPr>
              <w:jc w:val="center"/>
              <w:rPr>
                <w:rFonts w:eastAsia="Calibri"/>
              </w:rPr>
            </w:pPr>
            <w:r w:rsidRPr="00874100">
              <w:rPr>
                <w:rFonts w:eastAsia="Calibri"/>
              </w:rPr>
              <w:t>совершенствование навыков комплексного анализа текста</w:t>
            </w:r>
          </w:p>
        </w:tc>
      </w:tr>
      <w:tr w:rsidR="00874100" w:rsidTr="003466EA">
        <w:tc>
          <w:tcPr>
            <w:tcW w:w="959" w:type="dxa"/>
            <w:vMerge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  <w:r w:rsidRPr="00874100">
              <w:rPr>
                <w:rFonts w:eastAsia="Calibri"/>
              </w:rPr>
              <w:t>Алгебра и начала анализа</w:t>
            </w:r>
          </w:p>
        </w:tc>
        <w:tc>
          <w:tcPr>
            <w:tcW w:w="1774" w:type="dxa"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</w:p>
        </w:tc>
        <w:tc>
          <w:tcPr>
            <w:tcW w:w="4180" w:type="dxa"/>
          </w:tcPr>
          <w:p w:rsidR="00874100" w:rsidRPr="003466EA" w:rsidRDefault="00874100" w:rsidP="00E00B08">
            <w:pPr>
              <w:jc w:val="center"/>
              <w:rPr>
                <w:rFonts w:eastAsia="Calibri"/>
              </w:rPr>
            </w:pPr>
            <w:r w:rsidRPr="00874100">
              <w:rPr>
                <w:rFonts w:eastAsia="Calibri"/>
              </w:rPr>
              <w:t>раскрытие политехнического и прикладного значения общих методов математики, связанных с исследованием функций</w:t>
            </w:r>
          </w:p>
        </w:tc>
      </w:tr>
      <w:tr w:rsidR="00874100" w:rsidTr="003466EA">
        <w:tc>
          <w:tcPr>
            <w:tcW w:w="959" w:type="dxa"/>
            <w:vMerge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874100" w:rsidRPr="003466EA" w:rsidRDefault="0064771D" w:rsidP="003466EA">
            <w:pPr>
              <w:jc w:val="center"/>
              <w:rPr>
                <w:rFonts w:eastAsia="Calibri"/>
              </w:rPr>
            </w:pPr>
            <w:r w:rsidRPr="0064771D">
              <w:rPr>
                <w:rFonts w:eastAsia="Calibri"/>
              </w:rPr>
              <w:t>Информатика и ИКТ</w:t>
            </w:r>
          </w:p>
        </w:tc>
        <w:tc>
          <w:tcPr>
            <w:tcW w:w="1774" w:type="dxa"/>
          </w:tcPr>
          <w:p w:rsidR="00874100" w:rsidRPr="003466EA" w:rsidRDefault="0064771D" w:rsidP="003466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80" w:type="dxa"/>
          </w:tcPr>
          <w:p w:rsidR="00874100" w:rsidRPr="003466EA" w:rsidRDefault="0064771D" w:rsidP="00E00B08">
            <w:pPr>
              <w:jc w:val="center"/>
              <w:rPr>
                <w:rFonts w:eastAsia="Calibri"/>
              </w:rPr>
            </w:pPr>
            <w:r w:rsidRPr="0064771D">
              <w:rPr>
                <w:rFonts w:eastAsia="Calibri"/>
              </w:rPr>
              <w:t>углубление знаний по программированию</w:t>
            </w:r>
          </w:p>
        </w:tc>
      </w:tr>
      <w:tr w:rsidR="00874100" w:rsidTr="003466EA">
        <w:tc>
          <w:tcPr>
            <w:tcW w:w="959" w:type="dxa"/>
            <w:vMerge/>
          </w:tcPr>
          <w:p w:rsidR="00874100" w:rsidRPr="003466EA" w:rsidRDefault="00874100" w:rsidP="003466EA">
            <w:pPr>
              <w:jc w:val="center"/>
              <w:rPr>
                <w:rFonts w:eastAsia="Calibri"/>
              </w:rPr>
            </w:pPr>
          </w:p>
        </w:tc>
        <w:tc>
          <w:tcPr>
            <w:tcW w:w="3118" w:type="dxa"/>
          </w:tcPr>
          <w:p w:rsidR="00874100" w:rsidRPr="003466EA" w:rsidRDefault="0064771D" w:rsidP="003466EA">
            <w:pPr>
              <w:jc w:val="center"/>
              <w:rPr>
                <w:rFonts w:eastAsia="Calibri"/>
              </w:rPr>
            </w:pPr>
            <w:r w:rsidRPr="0064771D">
              <w:rPr>
                <w:rFonts w:eastAsia="Calibri"/>
              </w:rPr>
              <w:t>МХК</w:t>
            </w:r>
          </w:p>
        </w:tc>
        <w:tc>
          <w:tcPr>
            <w:tcW w:w="1774" w:type="dxa"/>
          </w:tcPr>
          <w:p w:rsidR="00874100" w:rsidRPr="003466EA" w:rsidRDefault="00B9489F" w:rsidP="003466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4180" w:type="dxa"/>
          </w:tcPr>
          <w:p w:rsidR="00874100" w:rsidRPr="003466EA" w:rsidRDefault="0064771D" w:rsidP="00E00B08">
            <w:pPr>
              <w:jc w:val="center"/>
              <w:rPr>
                <w:rFonts w:eastAsia="Calibri"/>
              </w:rPr>
            </w:pPr>
            <w:r w:rsidRPr="0064771D">
              <w:rPr>
                <w:rFonts w:eastAsia="Calibri"/>
              </w:rPr>
              <w:t>эстетическое воспитание и развитие</w:t>
            </w:r>
          </w:p>
        </w:tc>
      </w:tr>
    </w:tbl>
    <w:p w:rsidR="00E53C33" w:rsidRDefault="003466EA" w:rsidP="003466E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E00B08">
        <w:rPr>
          <w:rFonts w:eastAsia="Calibri"/>
          <w:sz w:val="28"/>
          <w:szCs w:val="28"/>
        </w:rPr>
        <w:t xml:space="preserve">      </w:t>
      </w:r>
    </w:p>
    <w:p w:rsidR="003466EA" w:rsidRDefault="00E53C33" w:rsidP="003466E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64771D">
        <w:rPr>
          <w:rFonts w:eastAsia="Calibri"/>
          <w:sz w:val="28"/>
          <w:szCs w:val="28"/>
        </w:rPr>
        <w:t>Для профильных</w:t>
      </w:r>
      <w:r w:rsidR="006D1303">
        <w:rPr>
          <w:rFonts w:eastAsia="Calibri"/>
          <w:sz w:val="28"/>
          <w:szCs w:val="28"/>
        </w:rPr>
        <w:t xml:space="preserve"> </w:t>
      </w:r>
      <w:r w:rsidR="0064771D">
        <w:rPr>
          <w:rFonts w:eastAsia="Calibri"/>
          <w:sz w:val="28"/>
          <w:szCs w:val="28"/>
        </w:rPr>
        <w:t>социально-гуманитарных классов</w:t>
      </w:r>
      <w:r w:rsidR="00770198">
        <w:rPr>
          <w:rFonts w:eastAsia="Calibri"/>
          <w:sz w:val="28"/>
          <w:szCs w:val="28"/>
        </w:rPr>
        <w:t xml:space="preserve"> </w:t>
      </w:r>
      <w:r w:rsidR="003466EA">
        <w:rPr>
          <w:rFonts w:eastAsia="Calibri"/>
          <w:sz w:val="28"/>
          <w:szCs w:val="28"/>
        </w:rPr>
        <w:t>предусмотрено изучение на профильном уровне следующих предметов: «Русский язык» - 3 часа, «Обществознание» - 3 часа, «Право</w:t>
      </w:r>
      <w:r w:rsidR="006D1303">
        <w:rPr>
          <w:rFonts w:eastAsia="Calibri"/>
          <w:sz w:val="28"/>
          <w:szCs w:val="28"/>
        </w:rPr>
        <w:t>»</w:t>
      </w:r>
      <w:r w:rsidR="0064771D">
        <w:rPr>
          <w:rFonts w:eastAsia="Calibri"/>
          <w:sz w:val="28"/>
          <w:szCs w:val="28"/>
        </w:rPr>
        <w:t xml:space="preserve"> - 2 часа. Кроме того, в первом</w:t>
      </w:r>
      <w:r w:rsidR="003466EA">
        <w:rPr>
          <w:rFonts w:eastAsia="Calibri"/>
          <w:sz w:val="28"/>
          <w:szCs w:val="28"/>
        </w:rPr>
        <w:t xml:space="preserve"> полу</w:t>
      </w:r>
      <w:r w:rsidR="0064771D">
        <w:rPr>
          <w:rFonts w:eastAsia="Calibri"/>
          <w:sz w:val="28"/>
          <w:szCs w:val="28"/>
        </w:rPr>
        <w:t>годии учащиеся 11А</w:t>
      </w:r>
      <w:r w:rsidR="003466EA">
        <w:rPr>
          <w:rFonts w:eastAsia="Calibri"/>
          <w:sz w:val="28"/>
          <w:szCs w:val="28"/>
        </w:rPr>
        <w:t xml:space="preserve"> продолжат освоение предмета</w:t>
      </w:r>
      <w:r w:rsidR="0064771D">
        <w:rPr>
          <w:rFonts w:eastAsia="Calibri"/>
          <w:sz w:val="28"/>
          <w:szCs w:val="28"/>
        </w:rPr>
        <w:t xml:space="preserve"> «Экономика» на базовом уровне.</w:t>
      </w:r>
      <w:r w:rsidR="003466EA">
        <w:rPr>
          <w:rFonts w:eastAsia="Calibri"/>
          <w:sz w:val="28"/>
          <w:szCs w:val="28"/>
        </w:rPr>
        <w:t xml:space="preserve">  </w:t>
      </w:r>
    </w:p>
    <w:p w:rsidR="003466EA" w:rsidRDefault="003466EA" w:rsidP="003466EA">
      <w:pPr>
        <w:jc w:val="both"/>
      </w:pPr>
      <w:r>
        <w:rPr>
          <w:rFonts w:eastAsia="Calibri"/>
          <w:sz w:val="28"/>
          <w:szCs w:val="28"/>
        </w:rPr>
        <w:t xml:space="preserve">    </w:t>
      </w:r>
      <w:r w:rsidR="00E00B08">
        <w:rPr>
          <w:rFonts w:eastAsia="Calibri"/>
          <w:sz w:val="28"/>
          <w:szCs w:val="28"/>
        </w:rPr>
        <w:t xml:space="preserve">   </w:t>
      </w:r>
      <w:r w:rsidRPr="00F724DC">
        <w:rPr>
          <w:rFonts w:eastAsia="Calibri"/>
          <w:sz w:val="28"/>
          <w:szCs w:val="28"/>
        </w:rPr>
        <w:t>Такой подход к формированию учебного плана для 10-11</w:t>
      </w:r>
      <w:r>
        <w:rPr>
          <w:rFonts w:eastAsia="Calibri"/>
          <w:sz w:val="28"/>
          <w:szCs w:val="28"/>
        </w:rPr>
        <w:t>-</w:t>
      </w:r>
      <w:r w:rsidRPr="00F724DC">
        <w:rPr>
          <w:rFonts w:eastAsia="Calibri"/>
          <w:sz w:val="28"/>
          <w:szCs w:val="28"/>
        </w:rPr>
        <w:t>х классов позволяет в наибольшей степени реализовать цели и задачи образо</w:t>
      </w:r>
      <w:r>
        <w:rPr>
          <w:rFonts w:eastAsia="Calibri"/>
          <w:sz w:val="28"/>
          <w:szCs w:val="28"/>
        </w:rPr>
        <w:t xml:space="preserve">вания, способствует овладению </w:t>
      </w:r>
      <w:r w:rsidRPr="00F724DC">
        <w:rPr>
          <w:rFonts w:eastAsia="Calibri"/>
          <w:sz w:val="28"/>
          <w:szCs w:val="28"/>
        </w:rPr>
        <w:t>учащимися ключевыми компетенциями, осознанному выбору профессии, приобретению навыков самообразования, высокой конкурентоспособности при поступлении в высшие учебные заведения</w:t>
      </w:r>
      <w:r>
        <w:t>.</w:t>
      </w:r>
    </w:p>
    <w:p w:rsidR="00470908" w:rsidRPr="00470908" w:rsidRDefault="00470908" w:rsidP="00470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0908">
        <w:rPr>
          <w:sz w:val="28"/>
          <w:szCs w:val="28"/>
        </w:rPr>
        <w:t>Базисный учебный план для образовательных организаций Липецкой области, реализующих программы основного общего и среднего общего образования, на 2017-2018 учебный год не устанавливает количество часов, отводимых в ОУ с русским (неродным) и родным (нерусским) языком обучения на преподавание учебного предмета «Родной (нерусский) язык и литература». На основании результатов анкетирования родителей установлено, чт</w:t>
      </w:r>
      <w:r>
        <w:rPr>
          <w:sz w:val="28"/>
          <w:szCs w:val="28"/>
        </w:rPr>
        <w:t>о родным языком для учащихся 10-11</w:t>
      </w:r>
      <w:r w:rsidRPr="00470908">
        <w:rPr>
          <w:sz w:val="28"/>
          <w:szCs w:val="28"/>
        </w:rPr>
        <w:t xml:space="preserve"> классов является русский </w:t>
      </w:r>
      <w:r>
        <w:rPr>
          <w:sz w:val="28"/>
          <w:szCs w:val="28"/>
        </w:rPr>
        <w:t xml:space="preserve">язык </w:t>
      </w:r>
      <w:r w:rsidRPr="00470908">
        <w:rPr>
          <w:sz w:val="28"/>
          <w:szCs w:val="28"/>
        </w:rPr>
        <w:t>и потребности в изучении другого языка отсутствует, в связи с чем в учебном плане не предусмотрен предмет «Родной (нерусский) язык и литература».</w:t>
      </w:r>
    </w:p>
    <w:p w:rsidR="003466EA" w:rsidRPr="007555E4" w:rsidRDefault="003466EA" w:rsidP="003466EA">
      <w:pPr>
        <w:jc w:val="both"/>
        <w:rPr>
          <w:rFonts w:eastAsia="Calibri"/>
          <w:sz w:val="28"/>
          <w:szCs w:val="28"/>
        </w:rPr>
      </w:pPr>
      <w:r w:rsidRPr="006D7A0F">
        <w:rPr>
          <w:rFonts w:eastAsia="Calibri"/>
          <w:sz w:val="28"/>
          <w:szCs w:val="28"/>
        </w:rPr>
        <w:t xml:space="preserve">       Таким образом, при разраб</w:t>
      </w:r>
      <w:r>
        <w:rPr>
          <w:rFonts w:eastAsia="Calibri"/>
          <w:sz w:val="28"/>
          <w:szCs w:val="28"/>
        </w:rPr>
        <w:t>отке учебного плана для учащихся 10-11 класса МБОУ СОШ №46</w:t>
      </w:r>
      <w:r w:rsidRPr="006D7A0F">
        <w:rPr>
          <w:rFonts w:eastAsia="Calibri"/>
          <w:sz w:val="28"/>
          <w:szCs w:val="28"/>
        </w:rPr>
        <w:t xml:space="preserve"> города Липецка учтены познавательные интересы, интеллектуальные возможности </w:t>
      </w:r>
      <w:r>
        <w:rPr>
          <w:rFonts w:eastAsia="Calibri"/>
          <w:sz w:val="28"/>
          <w:szCs w:val="28"/>
        </w:rPr>
        <w:t>уча</w:t>
      </w:r>
      <w:r w:rsidRPr="006D7A0F">
        <w:rPr>
          <w:rFonts w:eastAsia="Calibri"/>
          <w:sz w:val="28"/>
          <w:szCs w:val="28"/>
        </w:rPr>
        <w:t xml:space="preserve">щихся, предложения и запросы родителей. </w:t>
      </w:r>
    </w:p>
    <w:p w:rsidR="003466EA" w:rsidRPr="00E00B08" w:rsidRDefault="003466EA" w:rsidP="003466EA">
      <w:pPr>
        <w:jc w:val="both"/>
        <w:rPr>
          <w:rFonts w:eastAsia="Calibri"/>
          <w:i/>
          <w:iCs/>
          <w:sz w:val="28"/>
          <w:szCs w:val="28"/>
        </w:rPr>
      </w:pPr>
      <w:r w:rsidRPr="00E00B08">
        <w:rPr>
          <w:rStyle w:val="a6"/>
          <w:rFonts w:eastAsia="Calibri"/>
          <w:i w:val="0"/>
          <w:sz w:val="28"/>
          <w:szCs w:val="28"/>
        </w:rPr>
        <w:lastRenderedPageBreak/>
        <w:t xml:space="preserve">       УМК предметов, включенных</w:t>
      </w:r>
      <w:r w:rsidR="00D820FC">
        <w:rPr>
          <w:rStyle w:val="a6"/>
          <w:rFonts w:eastAsia="Calibri"/>
          <w:i w:val="0"/>
          <w:sz w:val="28"/>
          <w:szCs w:val="28"/>
        </w:rPr>
        <w:t xml:space="preserve"> в учебный </w:t>
      </w:r>
      <w:r w:rsidR="004B7748">
        <w:rPr>
          <w:rStyle w:val="a6"/>
          <w:rFonts w:eastAsia="Calibri"/>
          <w:i w:val="0"/>
          <w:sz w:val="28"/>
          <w:szCs w:val="28"/>
        </w:rPr>
        <w:t xml:space="preserve">план на уровне среднего общего </w:t>
      </w:r>
      <w:r w:rsidR="00D820FC">
        <w:rPr>
          <w:rStyle w:val="a6"/>
          <w:rFonts w:eastAsia="Calibri"/>
          <w:i w:val="0"/>
          <w:sz w:val="28"/>
          <w:szCs w:val="28"/>
        </w:rPr>
        <w:t>образования</w:t>
      </w:r>
      <w:r w:rsidRPr="00E00B08">
        <w:rPr>
          <w:rStyle w:val="a6"/>
          <w:rFonts w:eastAsia="Calibri"/>
          <w:i w:val="0"/>
          <w:sz w:val="28"/>
          <w:szCs w:val="28"/>
        </w:rPr>
        <w:t>, соответствует федеральному перечню учебников, рекомендованных (допущенных) к использова</w:t>
      </w:r>
      <w:r w:rsidR="00CC312A">
        <w:rPr>
          <w:rStyle w:val="a6"/>
          <w:rFonts w:eastAsia="Calibri"/>
          <w:i w:val="0"/>
          <w:sz w:val="28"/>
          <w:szCs w:val="28"/>
        </w:rPr>
        <w:t xml:space="preserve">нию в образовательном процессе </w:t>
      </w:r>
      <w:r w:rsidRPr="00E00B08">
        <w:rPr>
          <w:rStyle w:val="a6"/>
          <w:rFonts w:eastAsia="Calibri"/>
          <w:i w:val="0"/>
          <w:sz w:val="28"/>
          <w:szCs w:val="28"/>
        </w:rPr>
        <w:t>в ОУ, реализующих образовательные прогр</w:t>
      </w:r>
      <w:r w:rsidR="00482BDD">
        <w:rPr>
          <w:rStyle w:val="a6"/>
          <w:rFonts w:eastAsia="Calibri"/>
          <w:i w:val="0"/>
          <w:sz w:val="28"/>
          <w:szCs w:val="28"/>
        </w:rPr>
        <w:t>аммы общего образования, на 2017-2018</w:t>
      </w:r>
      <w:r w:rsidRPr="00E00B08">
        <w:rPr>
          <w:rStyle w:val="a6"/>
          <w:rFonts w:eastAsia="Calibri"/>
          <w:i w:val="0"/>
          <w:sz w:val="28"/>
          <w:szCs w:val="28"/>
        </w:rPr>
        <w:t xml:space="preserve"> учебный год.</w:t>
      </w:r>
    </w:p>
    <w:p w:rsidR="003466EA" w:rsidRPr="00F724DC" w:rsidRDefault="00E00B08" w:rsidP="003466E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3466EA">
        <w:rPr>
          <w:rFonts w:eastAsia="Calibri"/>
          <w:sz w:val="28"/>
          <w:szCs w:val="28"/>
        </w:rPr>
        <w:t>П</w:t>
      </w:r>
      <w:r w:rsidR="003466EA" w:rsidRPr="00F724DC">
        <w:rPr>
          <w:rFonts w:eastAsia="Calibri"/>
          <w:sz w:val="28"/>
          <w:szCs w:val="28"/>
        </w:rPr>
        <w:t>редставленный учебный план в полной мере обеспечивает выполнение задач российского образования: доступность качественного образования, его непрерывность, а также позволяет прогнозировать получение такого результата образовательной деятельности, который  обеспечивает быструю а</w:t>
      </w:r>
      <w:r w:rsidR="003466EA">
        <w:rPr>
          <w:rFonts w:eastAsia="Calibri"/>
          <w:sz w:val="28"/>
          <w:szCs w:val="28"/>
        </w:rPr>
        <w:t>даптацию выпускников МБОУ СОШ №46</w:t>
      </w:r>
      <w:r w:rsidR="003466EA" w:rsidRPr="00F724DC">
        <w:rPr>
          <w:rFonts w:eastAsia="Calibri"/>
          <w:sz w:val="28"/>
          <w:szCs w:val="28"/>
        </w:rPr>
        <w:t xml:space="preserve"> города Липецка в разных жизненных ситуациях, создает базу для успешного обучения </w:t>
      </w:r>
      <w:r w:rsidR="003466EA">
        <w:rPr>
          <w:rFonts w:eastAsia="Calibri"/>
          <w:sz w:val="28"/>
          <w:szCs w:val="28"/>
        </w:rPr>
        <w:t>в специальных и высших учебных заведениях.</w:t>
      </w:r>
      <w:r w:rsidR="003466EA" w:rsidRPr="00F724DC">
        <w:rPr>
          <w:rFonts w:eastAsia="Calibri"/>
          <w:sz w:val="28"/>
          <w:szCs w:val="28"/>
        </w:rPr>
        <w:t xml:space="preserve"> </w:t>
      </w:r>
    </w:p>
    <w:p w:rsidR="003466EA" w:rsidRPr="00F724DC" w:rsidRDefault="003466EA" w:rsidP="003466E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</w:p>
    <w:p w:rsidR="003466EA" w:rsidRPr="00F724DC" w:rsidRDefault="003466EA" w:rsidP="003466EA">
      <w:pPr>
        <w:rPr>
          <w:rFonts w:eastAsia="Calibri"/>
        </w:rPr>
      </w:pPr>
    </w:p>
    <w:p w:rsidR="003466EA" w:rsidRDefault="003466EA" w:rsidP="003466EA"/>
    <w:p w:rsidR="00A600D6" w:rsidRDefault="00A600D6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E00B08" w:rsidRDefault="00E00B08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6D1303" w:rsidRDefault="006D1303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6D1303" w:rsidRDefault="006D1303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6D1303" w:rsidRDefault="006D1303" w:rsidP="001158C2">
      <w:pPr>
        <w:pStyle w:val="Default"/>
        <w:ind w:left="1069"/>
        <w:jc w:val="center"/>
        <w:rPr>
          <w:b/>
          <w:bCs/>
          <w:color w:val="auto"/>
          <w:sz w:val="28"/>
          <w:szCs w:val="28"/>
        </w:rPr>
      </w:pPr>
    </w:p>
    <w:p w:rsidR="006D1303" w:rsidRDefault="006D1303" w:rsidP="00770198">
      <w:pPr>
        <w:pStyle w:val="Default"/>
        <w:rPr>
          <w:b/>
          <w:bCs/>
          <w:color w:val="auto"/>
          <w:sz w:val="28"/>
          <w:szCs w:val="28"/>
        </w:rPr>
      </w:pPr>
    </w:p>
    <w:p w:rsidR="00E00B08" w:rsidRDefault="00E00B08" w:rsidP="00E53C33">
      <w:pPr>
        <w:pStyle w:val="Default"/>
        <w:rPr>
          <w:b/>
          <w:bCs/>
          <w:color w:val="auto"/>
          <w:sz w:val="28"/>
          <w:szCs w:val="28"/>
        </w:rPr>
      </w:pPr>
    </w:p>
    <w:p w:rsidR="00CC312A" w:rsidRDefault="00CC312A" w:rsidP="00E53C33">
      <w:pPr>
        <w:pStyle w:val="Default"/>
        <w:rPr>
          <w:b/>
          <w:bCs/>
          <w:color w:val="auto"/>
          <w:sz w:val="28"/>
          <w:szCs w:val="28"/>
        </w:rPr>
      </w:pPr>
    </w:p>
    <w:p w:rsidR="00CC312A" w:rsidRDefault="00CC312A" w:rsidP="00E53C33">
      <w:pPr>
        <w:pStyle w:val="Default"/>
        <w:rPr>
          <w:b/>
          <w:bCs/>
          <w:color w:val="auto"/>
          <w:sz w:val="28"/>
          <w:szCs w:val="28"/>
        </w:rPr>
      </w:pPr>
    </w:p>
    <w:p w:rsidR="00CC312A" w:rsidRDefault="00CC312A" w:rsidP="00E53C33">
      <w:pPr>
        <w:pStyle w:val="Default"/>
        <w:rPr>
          <w:b/>
          <w:bCs/>
          <w:color w:val="auto"/>
          <w:sz w:val="28"/>
          <w:szCs w:val="28"/>
        </w:rPr>
      </w:pPr>
    </w:p>
    <w:p w:rsidR="00482BDD" w:rsidRPr="00482BDD" w:rsidRDefault="00482BDD" w:rsidP="00482BDD">
      <w:pPr>
        <w:jc w:val="center"/>
        <w:rPr>
          <w:b/>
          <w:bCs/>
          <w:sz w:val="28"/>
          <w:szCs w:val="28"/>
        </w:rPr>
      </w:pPr>
      <w:r w:rsidRPr="00482BDD">
        <w:rPr>
          <w:b/>
          <w:bCs/>
          <w:sz w:val="28"/>
          <w:szCs w:val="28"/>
        </w:rPr>
        <w:t>УЧЕБНЫЙ ПЛАН</w:t>
      </w:r>
    </w:p>
    <w:p w:rsidR="00482BDD" w:rsidRPr="00482BDD" w:rsidRDefault="00482BDD" w:rsidP="00482BDD">
      <w:pPr>
        <w:jc w:val="center"/>
        <w:rPr>
          <w:bCs/>
          <w:sz w:val="28"/>
          <w:szCs w:val="28"/>
        </w:rPr>
      </w:pPr>
      <w:r w:rsidRPr="00482BDD">
        <w:rPr>
          <w:b/>
          <w:bCs/>
          <w:sz w:val="28"/>
          <w:szCs w:val="28"/>
        </w:rPr>
        <w:t>для учащихся 10А профильного социально-гуманитарного класса,</w:t>
      </w:r>
      <w:r w:rsidRPr="00482BDD">
        <w:rPr>
          <w:bCs/>
          <w:sz w:val="28"/>
          <w:szCs w:val="28"/>
        </w:rPr>
        <w:t xml:space="preserve"> продолжающих освоение ООП СОО в соответствии с ФК ГОС  </w:t>
      </w:r>
    </w:p>
    <w:p w:rsidR="00482BDD" w:rsidRPr="00482BDD" w:rsidRDefault="00482BDD" w:rsidP="00482BDD">
      <w:pPr>
        <w:jc w:val="center"/>
        <w:rPr>
          <w:bCs/>
          <w:sz w:val="28"/>
          <w:szCs w:val="28"/>
        </w:rPr>
      </w:pPr>
      <w:r w:rsidRPr="00482BDD">
        <w:rPr>
          <w:bCs/>
          <w:sz w:val="28"/>
          <w:szCs w:val="28"/>
        </w:rPr>
        <w:t>(приказ Министерства образования Российской Федерации от 05.03.2004г. №1089)</w:t>
      </w:r>
      <w:r w:rsidRPr="00482BDD">
        <w:rPr>
          <w:b/>
          <w:bCs/>
          <w:sz w:val="28"/>
          <w:szCs w:val="28"/>
        </w:rPr>
        <w:t xml:space="preserve"> </w:t>
      </w:r>
    </w:p>
    <w:p w:rsidR="00482BDD" w:rsidRPr="00482BDD" w:rsidRDefault="00482BDD" w:rsidP="00482BDD">
      <w:pPr>
        <w:jc w:val="center"/>
        <w:rPr>
          <w:bCs/>
          <w:sz w:val="28"/>
          <w:szCs w:val="28"/>
        </w:rPr>
      </w:pPr>
      <w:r w:rsidRPr="00482BDD">
        <w:rPr>
          <w:bCs/>
          <w:sz w:val="28"/>
          <w:szCs w:val="28"/>
        </w:rPr>
        <w:t>на 2017 – 2018 учебный год</w:t>
      </w:r>
    </w:p>
    <w:p w:rsidR="00482BDD" w:rsidRPr="00482BDD" w:rsidRDefault="00482BDD" w:rsidP="00482BDD">
      <w:pPr>
        <w:jc w:val="center"/>
        <w:rPr>
          <w:bCs/>
          <w:color w:val="FF0000"/>
          <w:sz w:val="28"/>
          <w:szCs w:val="28"/>
        </w:rPr>
      </w:pPr>
    </w:p>
    <w:tbl>
      <w:tblPr>
        <w:tblW w:w="11423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2684"/>
        <w:gridCol w:w="1571"/>
        <w:gridCol w:w="1980"/>
        <w:gridCol w:w="1282"/>
        <w:gridCol w:w="1810"/>
        <w:gridCol w:w="6"/>
      </w:tblGrid>
      <w:tr w:rsidR="00BB4E7E" w:rsidRPr="00482BDD" w:rsidTr="00C05DD3">
        <w:trPr>
          <w:gridAfter w:val="1"/>
          <w:wAfter w:w="6" w:type="dxa"/>
          <w:trHeight w:val="629"/>
          <w:jc w:val="center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  <w:tl2br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keepNext/>
              <w:ind w:left="-57" w:firstLine="57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 xml:space="preserve">                                    </w:t>
            </w:r>
          </w:p>
          <w:p w:rsidR="00BB4E7E" w:rsidRPr="00482BDD" w:rsidRDefault="00BB4E7E" w:rsidP="00482BDD">
            <w:pPr>
              <w:keepNext/>
              <w:ind w:left="-57" w:firstLine="57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 xml:space="preserve">                                                               Классы</w:t>
            </w:r>
          </w:p>
          <w:p w:rsidR="00BB4E7E" w:rsidRPr="00482BDD" w:rsidRDefault="00BB4E7E" w:rsidP="00482BDD">
            <w:pPr>
              <w:keepNext/>
              <w:ind w:left="-57" w:firstLine="57"/>
              <w:outlineLvl w:val="1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 xml:space="preserve">     Учебные        предметы</w:t>
            </w:r>
          </w:p>
        </w:tc>
        <w:tc>
          <w:tcPr>
            <w:tcW w:w="1282" w:type="dxa"/>
            <w:tcBorders>
              <w:left w:val="single" w:sz="4" w:space="0" w:color="008080"/>
            </w:tcBorders>
            <w:vAlign w:val="center"/>
          </w:tcPr>
          <w:p w:rsidR="00BB4E7E" w:rsidRPr="00482BDD" w:rsidRDefault="00BB4E7E" w:rsidP="00482BDD">
            <w:pPr>
              <w:jc w:val="center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1810" w:type="dxa"/>
            <w:tcBorders>
              <w:left w:val="single" w:sz="4" w:space="0" w:color="008080"/>
            </w:tcBorders>
          </w:tcPr>
          <w:p w:rsidR="00BB4E7E" w:rsidRDefault="00BB4E7E" w:rsidP="00482B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4E7E" w:rsidRPr="00482BDD" w:rsidRDefault="00BB4E7E" w:rsidP="00482B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11А</w:t>
            </w:r>
          </w:p>
        </w:tc>
      </w:tr>
      <w:tr w:rsidR="00BB4E7E" w:rsidRPr="00482BDD" w:rsidTr="00C05DD3">
        <w:trPr>
          <w:gridAfter w:val="1"/>
          <w:wAfter w:w="6" w:type="dxa"/>
          <w:trHeight w:val="209"/>
          <w:jc w:val="center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>Федеральный  компонент</w:t>
            </w:r>
          </w:p>
        </w:tc>
        <w:tc>
          <w:tcPr>
            <w:tcW w:w="1282" w:type="dxa"/>
            <w:vAlign w:val="center"/>
          </w:tcPr>
          <w:p w:rsidR="00BB4E7E" w:rsidRPr="00482BDD" w:rsidRDefault="00BB4E7E" w:rsidP="00482BDD">
            <w:pPr>
              <w:jc w:val="center"/>
              <w:rPr>
                <w:b/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10" w:type="dxa"/>
          </w:tcPr>
          <w:p w:rsidR="00BB4E7E" w:rsidRPr="00482BDD" w:rsidRDefault="000E7477" w:rsidP="00482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B4E7E" w:rsidRPr="00482BDD" w:rsidTr="00C05DD3">
        <w:trPr>
          <w:gridAfter w:val="1"/>
          <w:wAfter w:w="6" w:type="dxa"/>
          <w:trHeight w:val="209"/>
          <w:jc w:val="center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>Обязательные учебные предметы на базовом уровне</w:t>
            </w:r>
          </w:p>
        </w:tc>
        <w:tc>
          <w:tcPr>
            <w:tcW w:w="1282" w:type="dxa"/>
            <w:vAlign w:val="center"/>
          </w:tcPr>
          <w:p w:rsidR="00BB4E7E" w:rsidRPr="00482BDD" w:rsidRDefault="00BB4E7E" w:rsidP="00482B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:rsidR="00BB4E7E" w:rsidRPr="00482BDD" w:rsidRDefault="00BB4E7E" w:rsidP="00482B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5DD3" w:rsidRPr="00482BDD" w:rsidTr="00C05DD3">
        <w:trPr>
          <w:trHeight w:val="209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bCs/>
                <w:sz w:val="28"/>
                <w:szCs w:val="28"/>
              </w:rPr>
              <w:t>Инвариантная   часть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Литература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3</w:t>
            </w:r>
          </w:p>
        </w:tc>
      </w:tr>
      <w:tr w:rsidR="00C05DD3" w:rsidRPr="00482BDD" w:rsidTr="00C05DD3">
        <w:trPr>
          <w:gridAfter w:val="1"/>
          <w:wAfter w:w="6" w:type="dxa"/>
          <w:trHeight w:val="70"/>
          <w:jc w:val="center"/>
        </w:trPr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5DD3" w:rsidRPr="00482BDD" w:rsidTr="00C05DD3">
        <w:trPr>
          <w:gridAfter w:val="1"/>
          <w:wAfter w:w="6" w:type="dxa"/>
          <w:trHeight w:val="162"/>
          <w:jc w:val="center"/>
        </w:trPr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5DD3" w:rsidRPr="00482BDD" w:rsidTr="00C05DD3">
        <w:trPr>
          <w:gridAfter w:val="1"/>
          <w:wAfter w:w="6" w:type="dxa"/>
          <w:trHeight w:val="162"/>
          <w:jc w:val="center"/>
        </w:trPr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Геометрия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489F" w:rsidRPr="00482BDD" w:rsidTr="00C05DD3">
        <w:trPr>
          <w:gridAfter w:val="1"/>
          <w:wAfter w:w="6" w:type="dxa"/>
          <w:trHeight w:val="162"/>
          <w:jc w:val="center"/>
        </w:trPr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489F" w:rsidRPr="00482BDD" w:rsidRDefault="00B9489F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489F" w:rsidRPr="00482BDD" w:rsidRDefault="00B9489F" w:rsidP="0048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B9489F" w:rsidRPr="00482BDD" w:rsidRDefault="00B9489F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B9489F" w:rsidRDefault="00B9489F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5DD3" w:rsidRPr="00482BDD" w:rsidTr="00C05DD3">
        <w:trPr>
          <w:gridAfter w:val="1"/>
          <w:wAfter w:w="6" w:type="dxa"/>
          <w:trHeight w:val="70"/>
          <w:jc w:val="center"/>
        </w:trPr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282" w:type="dxa"/>
            <w:vAlign w:val="center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05DD3" w:rsidRPr="00482BDD" w:rsidTr="00C05DD3">
        <w:trPr>
          <w:gridAfter w:val="1"/>
          <w:wAfter w:w="6" w:type="dxa"/>
          <w:trHeight w:val="70"/>
          <w:jc w:val="center"/>
        </w:trPr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82" w:type="dxa"/>
            <w:vAlign w:val="center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3</w:t>
            </w:r>
          </w:p>
        </w:tc>
        <w:tc>
          <w:tcPr>
            <w:tcW w:w="1810" w:type="dxa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5DD3" w:rsidRPr="00482BDD" w:rsidTr="00C05DD3">
        <w:trPr>
          <w:gridAfter w:val="1"/>
          <w:wAfter w:w="6" w:type="dxa"/>
          <w:trHeight w:val="268"/>
          <w:jc w:val="center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ОБЖ</w:t>
            </w:r>
          </w:p>
        </w:tc>
        <w:tc>
          <w:tcPr>
            <w:tcW w:w="1282" w:type="dxa"/>
            <w:vAlign w:val="center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5DD3" w:rsidRPr="00482BDD" w:rsidTr="00540275">
        <w:trPr>
          <w:gridAfter w:val="1"/>
          <w:wAfter w:w="6" w:type="dxa"/>
          <w:trHeight w:val="268"/>
          <w:jc w:val="center"/>
        </w:trPr>
        <w:tc>
          <w:tcPr>
            <w:tcW w:w="1141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5DD3" w:rsidRPr="00482BDD" w:rsidRDefault="00C05DD3" w:rsidP="00482BDD">
            <w:pPr>
              <w:jc w:val="center"/>
              <w:rPr>
                <w:b/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>Учебные предметы по выбору на базовом или профильном уровнях</w:t>
            </w:r>
          </w:p>
        </w:tc>
      </w:tr>
      <w:tr w:rsidR="00C05DD3" w:rsidRPr="00482BDD" w:rsidTr="00540275">
        <w:trPr>
          <w:gridAfter w:val="1"/>
          <w:wAfter w:w="6" w:type="dxa"/>
          <w:trHeight w:val="336"/>
          <w:jc w:val="center"/>
        </w:trPr>
        <w:tc>
          <w:tcPr>
            <w:tcW w:w="477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5DD3" w:rsidRPr="00482BDD" w:rsidRDefault="00C05DD3" w:rsidP="00482B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5DD3" w:rsidRDefault="00C05DD3" w:rsidP="00482BDD">
            <w:pPr>
              <w:jc w:val="center"/>
              <w:rPr>
                <w:b/>
                <w:sz w:val="28"/>
                <w:szCs w:val="28"/>
              </w:rPr>
            </w:pPr>
          </w:p>
          <w:p w:rsidR="00C05DD3" w:rsidRPr="00482BDD" w:rsidRDefault="00C05DD3" w:rsidP="00482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5DD3" w:rsidRDefault="00C05DD3" w:rsidP="00BB4E7E">
            <w:pPr>
              <w:jc w:val="center"/>
              <w:rPr>
                <w:b/>
                <w:sz w:val="28"/>
                <w:szCs w:val="28"/>
              </w:rPr>
            </w:pPr>
          </w:p>
          <w:p w:rsidR="00C05DD3" w:rsidRPr="00482BDD" w:rsidRDefault="00C05DD3" w:rsidP="00482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</w:tr>
      <w:tr w:rsidR="00C05DD3" w:rsidRPr="00482BDD" w:rsidTr="00C05DD3">
        <w:trPr>
          <w:gridAfter w:val="1"/>
          <w:wAfter w:w="6" w:type="dxa"/>
          <w:trHeight w:val="615"/>
          <w:jc w:val="center"/>
        </w:trPr>
        <w:tc>
          <w:tcPr>
            <w:tcW w:w="47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BB4E7E" w:rsidRDefault="00BB4E7E" w:rsidP="00482BDD">
            <w:pPr>
              <w:jc w:val="center"/>
              <w:rPr>
                <w:b/>
              </w:rPr>
            </w:pPr>
            <w:r w:rsidRPr="00482BDD">
              <w:rPr>
                <w:b/>
              </w:rPr>
              <w:t>Базовый уровень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BB4E7E" w:rsidRDefault="00BB4E7E" w:rsidP="00482BDD">
            <w:pPr>
              <w:jc w:val="center"/>
              <w:rPr>
                <w:b/>
              </w:rPr>
            </w:pPr>
            <w:r w:rsidRPr="00482BDD">
              <w:rPr>
                <w:b/>
              </w:rPr>
              <w:t>Профильный уровень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BB4E7E" w:rsidRDefault="00BB4E7E" w:rsidP="00482BDD">
            <w:pPr>
              <w:jc w:val="center"/>
              <w:rPr>
                <w:b/>
              </w:rPr>
            </w:pPr>
            <w:r w:rsidRPr="00BB4E7E">
              <w:rPr>
                <w:b/>
              </w:rPr>
              <w:t>Базовый уровень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E7E" w:rsidRPr="00BB4E7E" w:rsidRDefault="00BB4E7E" w:rsidP="00482BDD">
            <w:pPr>
              <w:jc w:val="center"/>
              <w:rPr>
                <w:b/>
              </w:rPr>
            </w:pPr>
            <w:r>
              <w:rPr>
                <w:b/>
              </w:rPr>
              <w:t>Профильн</w:t>
            </w:r>
            <w:r w:rsidRPr="00BB4E7E">
              <w:rPr>
                <w:b/>
              </w:rPr>
              <w:t>ый уровень</w:t>
            </w:r>
          </w:p>
        </w:tc>
      </w:tr>
      <w:tr w:rsidR="00BB4E7E" w:rsidRPr="00482BDD" w:rsidTr="00C05DD3">
        <w:trPr>
          <w:gridAfter w:val="1"/>
          <w:wAfter w:w="6" w:type="dxa"/>
          <w:trHeight w:val="70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Вариативная  часть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C05DD3" w:rsidP="00BB4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4E7E" w:rsidRPr="00482BDD" w:rsidTr="00C05DD3">
        <w:trPr>
          <w:gridAfter w:val="1"/>
          <w:wAfter w:w="6" w:type="dxa"/>
          <w:trHeight w:val="70"/>
          <w:jc w:val="center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C05DD3" w:rsidP="00BB4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4E7E" w:rsidRPr="00482BDD" w:rsidTr="00C05DD3">
        <w:trPr>
          <w:gridAfter w:val="1"/>
          <w:wAfter w:w="6" w:type="dxa"/>
          <w:trHeight w:val="70"/>
          <w:jc w:val="center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Экономика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BB4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</w:p>
        </w:tc>
      </w:tr>
      <w:tr w:rsidR="00BB4E7E" w:rsidRPr="00482BDD" w:rsidTr="00C05DD3">
        <w:trPr>
          <w:gridAfter w:val="1"/>
          <w:wAfter w:w="6" w:type="dxa"/>
          <w:trHeight w:val="70"/>
          <w:jc w:val="center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Право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C05DD3" w:rsidP="00BB4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4E7E" w:rsidRPr="00482BDD" w:rsidTr="00C05DD3">
        <w:trPr>
          <w:gridAfter w:val="1"/>
          <w:wAfter w:w="6" w:type="dxa"/>
          <w:trHeight w:val="70"/>
          <w:jc w:val="center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b/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b/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C05DD3" w:rsidP="00BB4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4E7E" w:rsidRPr="00482BDD" w:rsidTr="00C05DD3">
        <w:trPr>
          <w:gridAfter w:val="1"/>
          <w:wAfter w:w="6" w:type="dxa"/>
          <w:trHeight w:val="268"/>
          <w:jc w:val="center"/>
        </w:trPr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C05DD3" w:rsidP="00BB4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4E7E" w:rsidRPr="00482BDD" w:rsidTr="00C05DD3">
        <w:trPr>
          <w:gridAfter w:val="1"/>
          <w:wAfter w:w="6" w:type="dxa"/>
          <w:trHeight w:val="268"/>
          <w:jc w:val="center"/>
        </w:trPr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C05DD3" w:rsidP="00BB4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4E7E" w:rsidRPr="00482BDD" w:rsidTr="00C05DD3">
        <w:trPr>
          <w:gridAfter w:val="1"/>
          <w:wAfter w:w="6" w:type="dxa"/>
          <w:trHeight w:val="70"/>
          <w:jc w:val="center"/>
        </w:trPr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571" w:type="dxa"/>
            <w:tcBorders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BB4E7E" w:rsidRPr="00482BDD" w:rsidRDefault="00C05DD3" w:rsidP="00BB4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BB4E7E" w:rsidRPr="00482BDD" w:rsidRDefault="00C05DD3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4E7E" w:rsidRPr="00482BDD" w:rsidTr="00C05DD3">
        <w:trPr>
          <w:gridAfter w:val="1"/>
          <w:wAfter w:w="6" w:type="dxa"/>
          <w:trHeight w:val="194"/>
          <w:jc w:val="center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 xml:space="preserve">Региональный компонент  </w:t>
            </w:r>
          </w:p>
        </w:tc>
        <w:tc>
          <w:tcPr>
            <w:tcW w:w="1282" w:type="dxa"/>
            <w:vAlign w:val="center"/>
          </w:tcPr>
          <w:p w:rsidR="00BB4E7E" w:rsidRPr="00482BDD" w:rsidRDefault="00BB4E7E" w:rsidP="00482BDD">
            <w:pPr>
              <w:jc w:val="center"/>
              <w:rPr>
                <w:b/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BB4E7E" w:rsidRPr="00482BDD" w:rsidRDefault="00C05DD3" w:rsidP="00482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B4E7E" w:rsidRPr="00482BDD" w:rsidTr="00C05DD3">
        <w:trPr>
          <w:gridAfter w:val="1"/>
          <w:wAfter w:w="6" w:type="dxa"/>
          <w:trHeight w:val="319"/>
          <w:jc w:val="center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bCs/>
                <w:sz w:val="28"/>
                <w:szCs w:val="28"/>
              </w:rPr>
            </w:pPr>
            <w:r w:rsidRPr="00482BDD">
              <w:rPr>
                <w:bCs/>
                <w:sz w:val="28"/>
                <w:szCs w:val="28"/>
              </w:rPr>
              <w:t>Русский  язык</w:t>
            </w:r>
          </w:p>
        </w:tc>
        <w:tc>
          <w:tcPr>
            <w:tcW w:w="1282" w:type="dxa"/>
            <w:vAlign w:val="center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BB4E7E" w:rsidRPr="00482BDD" w:rsidRDefault="00227065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E7E" w:rsidRPr="00482BDD" w:rsidTr="00C05DD3">
        <w:trPr>
          <w:gridAfter w:val="1"/>
          <w:wAfter w:w="6" w:type="dxa"/>
          <w:trHeight w:val="319"/>
          <w:jc w:val="center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bCs/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282" w:type="dxa"/>
            <w:vAlign w:val="center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BB4E7E" w:rsidRPr="00482BDD" w:rsidRDefault="00227065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E7E" w:rsidRPr="00482BDD" w:rsidTr="00C05DD3">
        <w:trPr>
          <w:gridAfter w:val="1"/>
          <w:wAfter w:w="6" w:type="dxa"/>
          <w:trHeight w:val="76"/>
          <w:jc w:val="center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282" w:type="dxa"/>
            <w:vAlign w:val="center"/>
          </w:tcPr>
          <w:p w:rsidR="00BB4E7E" w:rsidRPr="00482BDD" w:rsidRDefault="00BB4E7E" w:rsidP="00482BDD">
            <w:pPr>
              <w:jc w:val="center"/>
              <w:rPr>
                <w:b/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10" w:type="dxa"/>
          </w:tcPr>
          <w:p w:rsidR="00BB4E7E" w:rsidRPr="00482BDD" w:rsidRDefault="000E7477" w:rsidP="00482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B4E7E" w:rsidRPr="00482BDD" w:rsidTr="00C05DD3">
        <w:trPr>
          <w:gridAfter w:val="1"/>
          <w:wAfter w:w="6" w:type="dxa"/>
          <w:trHeight w:val="76"/>
          <w:jc w:val="center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Информатика  и  ИКТ</w:t>
            </w:r>
          </w:p>
        </w:tc>
        <w:tc>
          <w:tcPr>
            <w:tcW w:w="1282" w:type="dxa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BB4E7E" w:rsidRPr="00482BDD" w:rsidRDefault="00227065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E7E" w:rsidRPr="00482BDD" w:rsidTr="00C05DD3">
        <w:trPr>
          <w:gridAfter w:val="1"/>
          <w:wAfter w:w="6" w:type="dxa"/>
          <w:trHeight w:val="76"/>
          <w:jc w:val="center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МХК</w:t>
            </w:r>
          </w:p>
        </w:tc>
        <w:tc>
          <w:tcPr>
            <w:tcW w:w="1282" w:type="dxa"/>
          </w:tcPr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  <w:tc>
          <w:tcPr>
            <w:tcW w:w="1810" w:type="dxa"/>
          </w:tcPr>
          <w:p w:rsidR="00BB4E7E" w:rsidRPr="00482BDD" w:rsidRDefault="004B7748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E7E" w:rsidRPr="00482BDD" w:rsidTr="00C05DD3">
        <w:trPr>
          <w:gridAfter w:val="1"/>
          <w:wAfter w:w="6" w:type="dxa"/>
          <w:trHeight w:val="70"/>
          <w:jc w:val="center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E7E" w:rsidRPr="00482BDD" w:rsidRDefault="00BB4E7E" w:rsidP="00482BDD">
            <w:pPr>
              <w:jc w:val="center"/>
              <w:rPr>
                <w:b/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 xml:space="preserve">Предельная допустимая аудиторная учебная нагрузка  </w:t>
            </w:r>
          </w:p>
          <w:p w:rsidR="00BB4E7E" w:rsidRPr="00482BDD" w:rsidRDefault="00BB4E7E" w:rsidP="00482BDD">
            <w:pPr>
              <w:jc w:val="center"/>
              <w:rPr>
                <w:bCs/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>При 5-дневной учебной неделе</w:t>
            </w:r>
          </w:p>
        </w:tc>
        <w:tc>
          <w:tcPr>
            <w:tcW w:w="1282" w:type="dxa"/>
            <w:tcBorders>
              <w:bottom w:val="single" w:sz="4" w:space="0" w:color="008080"/>
            </w:tcBorders>
            <w:vAlign w:val="center"/>
          </w:tcPr>
          <w:p w:rsidR="000E7477" w:rsidRDefault="000E7477" w:rsidP="00482BDD">
            <w:pPr>
              <w:jc w:val="center"/>
              <w:rPr>
                <w:b/>
                <w:sz w:val="28"/>
                <w:szCs w:val="28"/>
              </w:rPr>
            </w:pPr>
          </w:p>
          <w:p w:rsidR="00BB4E7E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10" w:type="dxa"/>
            <w:tcBorders>
              <w:bottom w:val="single" w:sz="4" w:space="0" w:color="008080"/>
            </w:tcBorders>
          </w:tcPr>
          <w:p w:rsidR="000E7477" w:rsidRDefault="000E7477" w:rsidP="00482BDD">
            <w:pPr>
              <w:jc w:val="center"/>
              <w:rPr>
                <w:b/>
                <w:sz w:val="28"/>
                <w:szCs w:val="28"/>
              </w:rPr>
            </w:pPr>
          </w:p>
          <w:p w:rsidR="00BB4E7E" w:rsidRPr="00482BDD" w:rsidRDefault="000E7477" w:rsidP="00482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482BDD" w:rsidRPr="00482BDD" w:rsidRDefault="00482BDD" w:rsidP="00482BDD">
      <w:pPr>
        <w:rPr>
          <w:color w:val="7030A0"/>
        </w:rPr>
      </w:pPr>
    </w:p>
    <w:p w:rsidR="00482BDD" w:rsidRPr="00482BDD" w:rsidRDefault="00482BDD" w:rsidP="00482BDD">
      <w:pPr>
        <w:rPr>
          <w:color w:val="7030A0"/>
        </w:rPr>
      </w:pPr>
    </w:p>
    <w:p w:rsidR="00482BDD" w:rsidRPr="00482BDD" w:rsidRDefault="00482BDD" w:rsidP="00482BDD">
      <w:pPr>
        <w:rPr>
          <w:color w:val="7030A0"/>
        </w:rPr>
      </w:pPr>
    </w:p>
    <w:p w:rsidR="004B4AE3" w:rsidRPr="004B4AE3" w:rsidRDefault="004B4AE3" w:rsidP="004B4AE3">
      <w:pPr>
        <w:rPr>
          <w:color w:val="7030A0"/>
        </w:rPr>
      </w:pPr>
    </w:p>
    <w:p w:rsidR="00482BDD" w:rsidRPr="00482BDD" w:rsidRDefault="00482BDD" w:rsidP="00482BDD">
      <w:pPr>
        <w:jc w:val="center"/>
        <w:rPr>
          <w:b/>
          <w:bCs/>
          <w:sz w:val="28"/>
          <w:szCs w:val="28"/>
        </w:rPr>
      </w:pPr>
      <w:r w:rsidRPr="00482BDD">
        <w:rPr>
          <w:b/>
          <w:bCs/>
          <w:sz w:val="28"/>
          <w:szCs w:val="28"/>
        </w:rPr>
        <w:t>УЧЕБНЫЙ ПЛАН</w:t>
      </w:r>
    </w:p>
    <w:p w:rsidR="00482BDD" w:rsidRPr="00482BDD" w:rsidRDefault="00482BDD" w:rsidP="00482BDD">
      <w:pPr>
        <w:jc w:val="center"/>
        <w:rPr>
          <w:bCs/>
          <w:sz w:val="28"/>
          <w:szCs w:val="28"/>
        </w:rPr>
      </w:pPr>
      <w:r w:rsidRPr="00482BDD">
        <w:rPr>
          <w:b/>
          <w:bCs/>
          <w:sz w:val="28"/>
          <w:szCs w:val="28"/>
        </w:rPr>
        <w:t>для учащихся 11А профильного социально-гуманитарного класса,</w:t>
      </w:r>
      <w:r w:rsidRPr="00482BDD">
        <w:rPr>
          <w:bCs/>
          <w:sz w:val="28"/>
          <w:szCs w:val="28"/>
        </w:rPr>
        <w:t xml:space="preserve"> продолжающих освоение ООП СОО в соответствии с ФК ГОС  </w:t>
      </w:r>
    </w:p>
    <w:p w:rsidR="00482BDD" w:rsidRPr="00482BDD" w:rsidRDefault="00482BDD" w:rsidP="00482BDD">
      <w:pPr>
        <w:jc w:val="center"/>
        <w:rPr>
          <w:bCs/>
          <w:sz w:val="28"/>
          <w:szCs w:val="28"/>
        </w:rPr>
      </w:pPr>
      <w:r w:rsidRPr="00482BDD">
        <w:rPr>
          <w:bCs/>
          <w:sz w:val="28"/>
          <w:szCs w:val="28"/>
        </w:rPr>
        <w:t>(приказ Министерства образования Российской Федерации от 05.03.2004г. №1089)</w:t>
      </w:r>
      <w:r w:rsidRPr="00482BDD">
        <w:rPr>
          <w:b/>
          <w:bCs/>
          <w:sz w:val="28"/>
          <w:szCs w:val="28"/>
        </w:rPr>
        <w:t xml:space="preserve"> </w:t>
      </w:r>
    </w:p>
    <w:p w:rsidR="00482BDD" w:rsidRPr="00482BDD" w:rsidRDefault="00482BDD" w:rsidP="00482BDD">
      <w:pPr>
        <w:jc w:val="center"/>
        <w:rPr>
          <w:bCs/>
          <w:sz w:val="28"/>
          <w:szCs w:val="28"/>
        </w:rPr>
      </w:pPr>
      <w:r w:rsidRPr="00482BDD">
        <w:rPr>
          <w:bCs/>
          <w:sz w:val="28"/>
          <w:szCs w:val="28"/>
        </w:rPr>
        <w:t>на 2017 – 2018 учебный год</w:t>
      </w:r>
    </w:p>
    <w:p w:rsidR="00482BDD" w:rsidRPr="00482BDD" w:rsidRDefault="00482BDD" w:rsidP="00482BDD">
      <w:pPr>
        <w:jc w:val="center"/>
        <w:rPr>
          <w:bCs/>
          <w:color w:val="FF0000"/>
          <w:sz w:val="28"/>
          <w:szCs w:val="28"/>
        </w:rPr>
      </w:pPr>
    </w:p>
    <w:tbl>
      <w:tblPr>
        <w:tblW w:w="10900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4679"/>
        <w:gridCol w:w="2126"/>
        <w:gridCol w:w="1017"/>
        <w:gridCol w:w="1024"/>
        <w:gridCol w:w="6"/>
      </w:tblGrid>
      <w:tr w:rsidR="00482BDD" w:rsidRPr="00482BDD" w:rsidTr="00540275">
        <w:trPr>
          <w:gridAfter w:val="1"/>
          <w:wAfter w:w="6" w:type="dxa"/>
          <w:trHeight w:val="62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  <w:tl2br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keepNext/>
              <w:ind w:left="-57" w:firstLine="57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 xml:space="preserve">                                    </w:t>
            </w:r>
          </w:p>
          <w:p w:rsidR="00482BDD" w:rsidRPr="00482BDD" w:rsidRDefault="00482BDD" w:rsidP="00482BDD">
            <w:pPr>
              <w:keepNext/>
              <w:ind w:left="-57" w:firstLine="57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 xml:space="preserve">                                                               Классы</w:t>
            </w:r>
          </w:p>
          <w:p w:rsidR="00482BDD" w:rsidRPr="00482BDD" w:rsidRDefault="00482BDD" w:rsidP="00482BDD">
            <w:pPr>
              <w:keepNext/>
              <w:ind w:left="-57" w:firstLine="57"/>
              <w:outlineLvl w:val="1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 xml:space="preserve">     Учебные        предметы</w:t>
            </w:r>
          </w:p>
        </w:tc>
        <w:tc>
          <w:tcPr>
            <w:tcW w:w="1024" w:type="dxa"/>
            <w:tcBorders>
              <w:left w:val="single" w:sz="4" w:space="0" w:color="008080"/>
            </w:tcBorders>
            <w:vAlign w:val="center"/>
          </w:tcPr>
          <w:p w:rsidR="00482BDD" w:rsidRPr="00482BDD" w:rsidRDefault="00482BDD" w:rsidP="00482BDD">
            <w:pPr>
              <w:jc w:val="center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>1</w:t>
            </w:r>
            <w:r w:rsidR="00BB4E7E">
              <w:rPr>
                <w:b/>
                <w:bCs/>
                <w:sz w:val="28"/>
                <w:szCs w:val="28"/>
              </w:rPr>
              <w:t>1</w:t>
            </w:r>
            <w:r w:rsidRPr="00482BDD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482BDD" w:rsidRPr="00482BDD" w:rsidTr="00540275">
        <w:trPr>
          <w:gridAfter w:val="1"/>
          <w:wAfter w:w="6" w:type="dxa"/>
          <w:trHeight w:val="20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>Федеральный  компонент</w:t>
            </w:r>
          </w:p>
        </w:tc>
        <w:tc>
          <w:tcPr>
            <w:tcW w:w="1024" w:type="dxa"/>
            <w:vAlign w:val="center"/>
          </w:tcPr>
          <w:p w:rsidR="00482BDD" w:rsidRPr="00482BDD" w:rsidRDefault="00482BDD" w:rsidP="00482BDD">
            <w:pPr>
              <w:jc w:val="center"/>
              <w:rPr>
                <w:b/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>30</w:t>
            </w:r>
            <w:r w:rsidR="00BB4E7E">
              <w:rPr>
                <w:b/>
                <w:sz w:val="28"/>
                <w:szCs w:val="28"/>
              </w:rPr>
              <w:t>,5</w:t>
            </w:r>
          </w:p>
        </w:tc>
      </w:tr>
      <w:tr w:rsidR="00482BDD" w:rsidRPr="00482BDD" w:rsidTr="00540275">
        <w:trPr>
          <w:gridAfter w:val="1"/>
          <w:wAfter w:w="6" w:type="dxa"/>
          <w:trHeight w:val="20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>Обязательные учебные предметы на базовом уровне</w:t>
            </w:r>
          </w:p>
        </w:tc>
        <w:tc>
          <w:tcPr>
            <w:tcW w:w="1024" w:type="dxa"/>
            <w:vAlign w:val="center"/>
          </w:tcPr>
          <w:p w:rsidR="00482BDD" w:rsidRPr="00482BDD" w:rsidRDefault="00482BDD" w:rsidP="00482B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BDD" w:rsidRPr="00482BDD" w:rsidTr="00540275">
        <w:trPr>
          <w:trHeight w:val="209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bCs/>
                <w:sz w:val="28"/>
                <w:szCs w:val="28"/>
              </w:rPr>
              <w:t>Инвариантная   часть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Литература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3</w:t>
            </w:r>
          </w:p>
        </w:tc>
      </w:tr>
      <w:tr w:rsidR="00482BDD" w:rsidRPr="00482BDD" w:rsidTr="00540275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3</w:t>
            </w:r>
          </w:p>
        </w:tc>
      </w:tr>
      <w:tr w:rsidR="00482BDD" w:rsidRPr="00482BDD" w:rsidTr="00540275">
        <w:trPr>
          <w:gridAfter w:val="1"/>
          <w:wAfter w:w="6" w:type="dxa"/>
          <w:trHeight w:val="162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2</w:t>
            </w:r>
          </w:p>
        </w:tc>
      </w:tr>
      <w:tr w:rsidR="00482BDD" w:rsidRPr="00482BDD" w:rsidTr="00540275">
        <w:trPr>
          <w:gridAfter w:val="1"/>
          <w:wAfter w:w="6" w:type="dxa"/>
          <w:trHeight w:val="162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Геометрия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2</w:t>
            </w:r>
          </w:p>
        </w:tc>
      </w:tr>
      <w:tr w:rsidR="00B9489F" w:rsidRPr="00482BDD" w:rsidTr="00540275">
        <w:trPr>
          <w:gridAfter w:val="1"/>
          <w:wAfter w:w="6" w:type="dxa"/>
          <w:trHeight w:val="162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9489F" w:rsidRPr="00482BDD" w:rsidRDefault="00B9489F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489F" w:rsidRPr="00482BDD" w:rsidRDefault="00B9489F" w:rsidP="0048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B9489F" w:rsidRPr="00482BDD" w:rsidRDefault="00B9489F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2BDD" w:rsidRPr="00482BDD" w:rsidTr="00540275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024" w:type="dxa"/>
            <w:vAlign w:val="center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2</w:t>
            </w:r>
          </w:p>
        </w:tc>
      </w:tr>
      <w:tr w:rsidR="00482BDD" w:rsidRPr="00482BDD" w:rsidTr="00540275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24" w:type="dxa"/>
            <w:vAlign w:val="center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3</w:t>
            </w:r>
          </w:p>
        </w:tc>
      </w:tr>
      <w:tr w:rsidR="00482BDD" w:rsidRPr="00482BDD" w:rsidTr="00540275">
        <w:trPr>
          <w:gridAfter w:val="1"/>
          <w:wAfter w:w="6" w:type="dxa"/>
          <w:trHeight w:val="268"/>
          <w:jc w:val="center"/>
        </w:trPr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ОБЖ</w:t>
            </w:r>
          </w:p>
        </w:tc>
        <w:tc>
          <w:tcPr>
            <w:tcW w:w="1024" w:type="dxa"/>
            <w:vAlign w:val="center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</w:tr>
      <w:tr w:rsidR="00482BDD" w:rsidRPr="00482BDD" w:rsidTr="00540275">
        <w:trPr>
          <w:gridAfter w:val="1"/>
          <w:wAfter w:w="6" w:type="dxa"/>
          <w:trHeight w:val="268"/>
          <w:jc w:val="center"/>
        </w:trPr>
        <w:tc>
          <w:tcPr>
            <w:tcW w:w="1089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b/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>Учебные предметы по выбору на базовом или профильном уровнях</w:t>
            </w:r>
          </w:p>
        </w:tc>
      </w:tr>
      <w:tr w:rsidR="00482BDD" w:rsidRPr="00482BDD" w:rsidTr="00540275">
        <w:trPr>
          <w:gridAfter w:val="1"/>
          <w:wAfter w:w="6" w:type="dxa"/>
          <w:trHeight w:val="268"/>
          <w:jc w:val="center"/>
        </w:trPr>
        <w:tc>
          <w:tcPr>
            <w:tcW w:w="67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b/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b/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>Профильный уровень</w:t>
            </w:r>
          </w:p>
        </w:tc>
      </w:tr>
      <w:tr w:rsidR="00482BDD" w:rsidRPr="00482BDD" w:rsidTr="00540275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Вариативная  часть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3</w:t>
            </w:r>
          </w:p>
        </w:tc>
      </w:tr>
      <w:tr w:rsidR="00482BDD" w:rsidRPr="00482BDD" w:rsidTr="00540275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3</w:t>
            </w:r>
          </w:p>
        </w:tc>
      </w:tr>
      <w:tr w:rsidR="00482BDD" w:rsidRPr="00482BDD" w:rsidTr="00540275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-</w:t>
            </w:r>
          </w:p>
        </w:tc>
      </w:tr>
      <w:tr w:rsidR="00482BDD" w:rsidRPr="00482BDD" w:rsidTr="00540275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2</w:t>
            </w:r>
          </w:p>
        </w:tc>
      </w:tr>
      <w:tr w:rsidR="00482BDD" w:rsidRPr="00482BDD" w:rsidTr="00540275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b/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b/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-</w:t>
            </w:r>
          </w:p>
        </w:tc>
      </w:tr>
      <w:tr w:rsidR="00482BDD" w:rsidRPr="00482BDD" w:rsidTr="00540275">
        <w:trPr>
          <w:gridAfter w:val="1"/>
          <w:wAfter w:w="6" w:type="dxa"/>
          <w:trHeight w:val="268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-</w:t>
            </w:r>
          </w:p>
        </w:tc>
      </w:tr>
      <w:tr w:rsidR="00482BDD" w:rsidRPr="00482BDD" w:rsidTr="00540275">
        <w:trPr>
          <w:gridAfter w:val="1"/>
          <w:wAfter w:w="6" w:type="dxa"/>
          <w:trHeight w:val="268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-</w:t>
            </w:r>
          </w:p>
        </w:tc>
      </w:tr>
      <w:tr w:rsidR="00482BDD" w:rsidRPr="00482BDD" w:rsidTr="00540275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-</w:t>
            </w:r>
          </w:p>
        </w:tc>
      </w:tr>
      <w:tr w:rsidR="00482BDD" w:rsidRPr="00482BDD" w:rsidTr="00540275">
        <w:trPr>
          <w:gridAfter w:val="1"/>
          <w:wAfter w:w="6" w:type="dxa"/>
          <w:trHeight w:val="194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b/>
                <w:bCs/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 xml:space="preserve">Региональный компонент  </w:t>
            </w:r>
          </w:p>
        </w:tc>
        <w:tc>
          <w:tcPr>
            <w:tcW w:w="1024" w:type="dxa"/>
            <w:vAlign w:val="center"/>
          </w:tcPr>
          <w:p w:rsidR="00482BDD" w:rsidRPr="00482BDD" w:rsidRDefault="00482BDD" w:rsidP="00482BDD">
            <w:pPr>
              <w:jc w:val="center"/>
              <w:rPr>
                <w:b/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>2</w:t>
            </w:r>
          </w:p>
        </w:tc>
      </w:tr>
      <w:tr w:rsidR="00482BDD" w:rsidRPr="00482BDD" w:rsidTr="00540275">
        <w:trPr>
          <w:gridAfter w:val="1"/>
          <w:wAfter w:w="6" w:type="dxa"/>
          <w:trHeight w:val="31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bCs/>
                <w:sz w:val="28"/>
                <w:szCs w:val="28"/>
              </w:rPr>
            </w:pPr>
            <w:r w:rsidRPr="00482BDD">
              <w:rPr>
                <w:bCs/>
                <w:sz w:val="28"/>
                <w:szCs w:val="28"/>
              </w:rPr>
              <w:t>Русский  язык</w:t>
            </w:r>
          </w:p>
        </w:tc>
        <w:tc>
          <w:tcPr>
            <w:tcW w:w="1024" w:type="dxa"/>
            <w:vAlign w:val="center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</w:tr>
      <w:tr w:rsidR="00482BDD" w:rsidRPr="00482BDD" w:rsidTr="00540275">
        <w:trPr>
          <w:gridAfter w:val="1"/>
          <w:wAfter w:w="6" w:type="dxa"/>
          <w:trHeight w:val="31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bCs/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024" w:type="dxa"/>
            <w:vAlign w:val="center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</w:tr>
      <w:tr w:rsidR="00482BDD" w:rsidRPr="00482BDD" w:rsidTr="00540275">
        <w:trPr>
          <w:gridAfter w:val="1"/>
          <w:wAfter w:w="6" w:type="dxa"/>
          <w:trHeight w:val="76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b/>
                <w:bCs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024" w:type="dxa"/>
            <w:vAlign w:val="center"/>
          </w:tcPr>
          <w:p w:rsidR="00482BDD" w:rsidRPr="00482BDD" w:rsidRDefault="00BB4E7E" w:rsidP="00482B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</w:tr>
      <w:tr w:rsidR="00482BDD" w:rsidRPr="00482BDD" w:rsidTr="00540275">
        <w:trPr>
          <w:gridAfter w:val="1"/>
          <w:wAfter w:w="6" w:type="dxa"/>
          <w:trHeight w:val="76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Информатика  и  ИКТ</w:t>
            </w:r>
          </w:p>
        </w:tc>
        <w:tc>
          <w:tcPr>
            <w:tcW w:w="1024" w:type="dxa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1</w:t>
            </w:r>
          </w:p>
        </w:tc>
      </w:tr>
      <w:tr w:rsidR="00482BDD" w:rsidRPr="00482BDD" w:rsidTr="00540275">
        <w:trPr>
          <w:gridAfter w:val="1"/>
          <w:wAfter w:w="6" w:type="dxa"/>
          <w:trHeight w:val="76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rPr>
                <w:sz w:val="28"/>
                <w:szCs w:val="28"/>
              </w:rPr>
            </w:pPr>
            <w:r w:rsidRPr="00482BDD">
              <w:rPr>
                <w:sz w:val="28"/>
                <w:szCs w:val="28"/>
              </w:rPr>
              <w:t>МХК</w:t>
            </w:r>
          </w:p>
        </w:tc>
        <w:tc>
          <w:tcPr>
            <w:tcW w:w="1024" w:type="dxa"/>
          </w:tcPr>
          <w:p w:rsidR="00482BDD" w:rsidRPr="00482BDD" w:rsidRDefault="00BB4E7E" w:rsidP="00482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0\</w:t>
            </w:r>
            <w:r w:rsidR="00482BDD" w:rsidRPr="00482BDD">
              <w:rPr>
                <w:sz w:val="28"/>
                <w:szCs w:val="28"/>
              </w:rPr>
              <w:t>1</w:t>
            </w:r>
          </w:p>
        </w:tc>
      </w:tr>
      <w:tr w:rsidR="00482BDD" w:rsidRPr="00482BDD" w:rsidTr="00540275">
        <w:trPr>
          <w:gridAfter w:val="1"/>
          <w:wAfter w:w="6" w:type="dxa"/>
          <w:trHeight w:val="70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482BDD" w:rsidRDefault="00482BDD" w:rsidP="00482BDD">
            <w:pPr>
              <w:jc w:val="center"/>
              <w:rPr>
                <w:b/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 xml:space="preserve">Предельная допустимая аудиторная учебная нагрузка  </w:t>
            </w:r>
          </w:p>
          <w:p w:rsidR="00482BDD" w:rsidRPr="00482BDD" w:rsidRDefault="00482BDD" w:rsidP="00482BDD">
            <w:pPr>
              <w:jc w:val="center"/>
              <w:rPr>
                <w:bCs/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>При 5-дневной учебной неделе</w:t>
            </w:r>
          </w:p>
        </w:tc>
        <w:tc>
          <w:tcPr>
            <w:tcW w:w="1024" w:type="dxa"/>
            <w:tcBorders>
              <w:bottom w:val="single" w:sz="4" w:space="0" w:color="008080"/>
            </w:tcBorders>
            <w:vAlign w:val="center"/>
          </w:tcPr>
          <w:p w:rsidR="00482BDD" w:rsidRPr="00482BDD" w:rsidRDefault="00482BDD" w:rsidP="00482BDD">
            <w:pPr>
              <w:jc w:val="center"/>
              <w:rPr>
                <w:sz w:val="28"/>
                <w:szCs w:val="28"/>
              </w:rPr>
            </w:pPr>
            <w:r w:rsidRPr="00482BDD">
              <w:rPr>
                <w:b/>
                <w:sz w:val="28"/>
                <w:szCs w:val="28"/>
              </w:rPr>
              <w:t>34</w:t>
            </w:r>
          </w:p>
        </w:tc>
      </w:tr>
    </w:tbl>
    <w:p w:rsidR="00482BDD" w:rsidRPr="00482BDD" w:rsidRDefault="00482BDD" w:rsidP="00482BDD">
      <w:pPr>
        <w:rPr>
          <w:color w:val="7030A0"/>
        </w:rPr>
      </w:pPr>
    </w:p>
    <w:p w:rsidR="00482BDD" w:rsidRPr="00482BDD" w:rsidRDefault="00482BDD" w:rsidP="00482BDD">
      <w:pPr>
        <w:rPr>
          <w:color w:val="7030A0"/>
        </w:rPr>
      </w:pPr>
    </w:p>
    <w:p w:rsidR="00482BDD" w:rsidRPr="00482BDD" w:rsidRDefault="00482BDD" w:rsidP="00482BDD">
      <w:pPr>
        <w:rPr>
          <w:color w:val="7030A0"/>
        </w:rPr>
      </w:pPr>
    </w:p>
    <w:p w:rsidR="00E00B08" w:rsidRDefault="00E00B08" w:rsidP="006D1303">
      <w:pPr>
        <w:pStyle w:val="Default"/>
        <w:rPr>
          <w:b/>
          <w:bCs/>
          <w:color w:val="auto"/>
          <w:sz w:val="28"/>
          <w:szCs w:val="28"/>
        </w:rPr>
      </w:pPr>
    </w:p>
    <w:p w:rsidR="00C80B27" w:rsidRDefault="00C80B27" w:rsidP="004B7748">
      <w:pPr>
        <w:numPr>
          <w:ilvl w:val="0"/>
          <w:numId w:val="3"/>
        </w:numPr>
        <w:ind w:left="284" w:hanging="142"/>
        <w:rPr>
          <w:b/>
          <w:bCs/>
          <w:sz w:val="28"/>
          <w:szCs w:val="28"/>
        </w:rPr>
      </w:pPr>
      <w:r w:rsidRPr="00970ED6">
        <w:rPr>
          <w:b/>
          <w:bCs/>
          <w:sz w:val="28"/>
          <w:szCs w:val="28"/>
        </w:rPr>
        <w:t>Календарный учебный график на 201</w:t>
      </w:r>
      <w:r w:rsidR="004B7748">
        <w:rPr>
          <w:b/>
          <w:bCs/>
          <w:sz w:val="28"/>
          <w:szCs w:val="28"/>
        </w:rPr>
        <w:t>7</w:t>
      </w:r>
      <w:r w:rsidRPr="00970ED6">
        <w:rPr>
          <w:b/>
          <w:bCs/>
          <w:sz w:val="28"/>
          <w:szCs w:val="28"/>
        </w:rPr>
        <w:t>-201</w:t>
      </w:r>
      <w:r w:rsidR="004B7748">
        <w:rPr>
          <w:b/>
          <w:bCs/>
          <w:sz w:val="28"/>
          <w:szCs w:val="28"/>
        </w:rPr>
        <w:t>8</w:t>
      </w:r>
      <w:r w:rsidRPr="00970ED6">
        <w:rPr>
          <w:b/>
          <w:bCs/>
          <w:sz w:val="28"/>
          <w:szCs w:val="28"/>
        </w:rPr>
        <w:t xml:space="preserve"> учебный год</w:t>
      </w:r>
    </w:p>
    <w:p w:rsidR="004B7748" w:rsidRDefault="004B7748" w:rsidP="004B7748">
      <w:pPr>
        <w:rPr>
          <w:b/>
          <w:bCs/>
          <w:sz w:val="28"/>
          <w:szCs w:val="28"/>
        </w:rPr>
      </w:pPr>
    </w:p>
    <w:p w:rsidR="004B7748" w:rsidRPr="00970ED6" w:rsidRDefault="004B7748" w:rsidP="004B7748">
      <w:pPr>
        <w:rPr>
          <w:b/>
          <w:bCs/>
          <w:sz w:val="22"/>
          <w:szCs w:val="22"/>
        </w:rPr>
      </w:pPr>
    </w:p>
    <w:p w:rsidR="004B7748" w:rsidRPr="004B7748" w:rsidRDefault="004B7748" w:rsidP="004B7748">
      <w:pPr>
        <w:rPr>
          <w:rFonts w:ascii="Times New Roman CYR" w:hAnsi="Times New Roman CYR"/>
          <w:sz w:val="28"/>
          <w:szCs w:val="28"/>
        </w:rPr>
      </w:pPr>
      <w:r w:rsidRPr="004B7748">
        <w:rPr>
          <w:rFonts w:ascii="Times New Roman CYR" w:hAnsi="Times New Roman CYR"/>
          <w:sz w:val="28"/>
          <w:szCs w:val="28"/>
        </w:rPr>
        <w:t>10-11 классы (ОП СОО)</w:t>
      </w:r>
    </w:p>
    <w:p w:rsidR="004B7748" w:rsidRPr="004B7748" w:rsidRDefault="004B7748" w:rsidP="004B7748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735"/>
      </w:tblGrid>
      <w:tr w:rsidR="004B7748" w:rsidRPr="004B7748" w:rsidTr="00540275">
        <w:tc>
          <w:tcPr>
            <w:tcW w:w="3227" w:type="dxa"/>
          </w:tcPr>
          <w:p w:rsidR="004B7748" w:rsidRPr="004B7748" w:rsidRDefault="004B7748" w:rsidP="004B7748">
            <w:pPr>
              <w:jc w:val="both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6735" w:type="dxa"/>
          </w:tcPr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01.09.2017</w:t>
            </w:r>
          </w:p>
        </w:tc>
      </w:tr>
      <w:tr w:rsidR="004B7748" w:rsidRPr="004B7748" w:rsidTr="00540275">
        <w:tc>
          <w:tcPr>
            <w:tcW w:w="3227" w:type="dxa"/>
          </w:tcPr>
          <w:p w:rsidR="004B7748" w:rsidRPr="004B7748" w:rsidRDefault="004B7748" w:rsidP="004B7748">
            <w:pPr>
              <w:jc w:val="both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6735" w:type="dxa"/>
          </w:tcPr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30.05.2018 (10 классы)</w:t>
            </w:r>
          </w:p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25.05.2018 (11 классы)</w:t>
            </w:r>
          </w:p>
        </w:tc>
      </w:tr>
      <w:tr w:rsidR="004B7748" w:rsidRPr="004B7748" w:rsidTr="00540275">
        <w:tc>
          <w:tcPr>
            <w:tcW w:w="3227" w:type="dxa"/>
          </w:tcPr>
          <w:p w:rsidR="004B7748" w:rsidRPr="004B7748" w:rsidRDefault="004B7748" w:rsidP="004B7748">
            <w:pPr>
              <w:jc w:val="both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735" w:type="dxa"/>
          </w:tcPr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10 классы – 35 недель</w:t>
            </w:r>
          </w:p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11 классы – 34 недели</w:t>
            </w:r>
          </w:p>
        </w:tc>
      </w:tr>
      <w:tr w:rsidR="004B7748" w:rsidRPr="004B7748" w:rsidTr="00540275">
        <w:tc>
          <w:tcPr>
            <w:tcW w:w="3227" w:type="dxa"/>
          </w:tcPr>
          <w:p w:rsidR="004B7748" w:rsidRPr="004B7748" w:rsidRDefault="004B7748" w:rsidP="004B7748">
            <w:pPr>
              <w:jc w:val="both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Продолжительность четвертей</w:t>
            </w:r>
          </w:p>
        </w:tc>
        <w:tc>
          <w:tcPr>
            <w:tcW w:w="6735" w:type="dxa"/>
          </w:tcPr>
          <w:p w:rsidR="004B7748" w:rsidRPr="004B7748" w:rsidRDefault="004B7748" w:rsidP="004B7748">
            <w:pPr>
              <w:jc w:val="center"/>
              <w:rPr>
                <w:i/>
                <w:sz w:val="28"/>
                <w:szCs w:val="28"/>
              </w:rPr>
            </w:pPr>
            <w:r w:rsidRPr="004B7748">
              <w:rPr>
                <w:i/>
                <w:sz w:val="28"/>
                <w:szCs w:val="28"/>
              </w:rPr>
              <w:t>1 четверть</w:t>
            </w:r>
          </w:p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(9 недель - учебная деятельность)</w:t>
            </w:r>
          </w:p>
          <w:p w:rsidR="004B7748" w:rsidRPr="004B7748" w:rsidRDefault="004B7748" w:rsidP="004B7748">
            <w:pPr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с 01.09.2017 по 03.11.2017</w:t>
            </w:r>
          </w:p>
          <w:p w:rsidR="004B7748" w:rsidRPr="004B7748" w:rsidRDefault="004B7748" w:rsidP="004B7748">
            <w:pPr>
              <w:jc w:val="center"/>
              <w:rPr>
                <w:i/>
                <w:sz w:val="28"/>
                <w:szCs w:val="28"/>
              </w:rPr>
            </w:pPr>
            <w:r w:rsidRPr="004B7748">
              <w:rPr>
                <w:i/>
                <w:sz w:val="28"/>
                <w:szCs w:val="28"/>
              </w:rPr>
              <w:t>2 четверть</w:t>
            </w:r>
          </w:p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(7 недель - учебная деятельность)</w:t>
            </w:r>
          </w:p>
          <w:p w:rsidR="004B7748" w:rsidRPr="004B7748" w:rsidRDefault="004B7748" w:rsidP="004B7748">
            <w:pPr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с 13.11.2017 по 29.12.2017</w:t>
            </w:r>
          </w:p>
          <w:p w:rsidR="004B7748" w:rsidRPr="004B7748" w:rsidRDefault="004B7748" w:rsidP="004B7748">
            <w:pPr>
              <w:jc w:val="center"/>
              <w:rPr>
                <w:i/>
                <w:sz w:val="28"/>
                <w:szCs w:val="28"/>
              </w:rPr>
            </w:pPr>
            <w:r w:rsidRPr="004B7748">
              <w:rPr>
                <w:i/>
                <w:sz w:val="28"/>
                <w:szCs w:val="28"/>
              </w:rPr>
              <w:t>3 четверть</w:t>
            </w:r>
          </w:p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(10 недель - учебная деятельность)</w:t>
            </w:r>
          </w:p>
          <w:p w:rsidR="004B7748" w:rsidRPr="004B7748" w:rsidRDefault="004B7748" w:rsidP="004B7748">
            <w:pPr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с 11.01.2018 по 23.03.2018</w:t>
            </w:r>
          </w:p>
          <w:p w:rsidR="004B7748" w:rsidRPr="004B7748" w:rsidRDefault="004B7748" w:rsidP="004B7748">
            <w:pPr>
              <w:jc w:val="center"/>
              <w:rPr>
                <w:i/>
                <w:sz w:val="28"/>
                <w:szCs w:val="28"/>
              </w:rPr>
            </w:pPr>
            <w:r w:rsidRPr="004B7748">
              <w:rPr>
                <w:i/>
                <w:sz w:val="28"/>
                <w:szCs w:val="28"/>
              </w:rPr>
              <w:t>4 четверть</w:t>
            </w:r>
          </w:p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(9 недель - учебная деятельность, 10 классы,</w:t>
            </w:r>
          </w:p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8 недель - учебная деятельность, 11 классы)</w:t>
            </w:r>
          </w:p>
          <w:p w:rsidR="004B7748" w:rsidRPr="004B7748" w:rsidRDefault="004B7748" w:rsidP="004B7748">
            <w:pPr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с 02.04.2018 по 30.05.2018 (10 классы)</w:t>
            </w:r>
          </w:p>
          <w:p w:rsidR="004B7748" w:rsidRPr="004B7748" w:rsidRDefault="004B7748" w:rsidP="004B7748">
            <w:pPr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с 02.04.2018 по 25.05.2018 (11 классы)</w:t>
            </w:r>
          </w:p>
        </w:tc>
      </w:tr>
      <w:tr w:rsidR="004B7748" w:rsidRPr="004B7748" w:rsidTr="00540275">
        <w:tc>
          <w:tcPr>
            <w:tcW w:w="3227" w:type="dxa"/>
          </w:tcPr>
          <w:p w:rsidR="004B7748" w:rsidRPr="004B7748" w:rsidRDefault="004B7748" w:rsidP="004B7748">
            <w:pPr>
              <w:jc w:val="both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6735" w:type="dxa"/>
          </w:tcPr>
          <w:p w:rsidR="004B7748" w:rsidRPr="004B7748" w:rsidRDefault="004B7748" w:rsidP="004B7748">
            <w:pPr>
              <w:jc w:val="center"/>
              <w:rPr>
                <w:i/>
                <w:sz w:val="28"/>
                <w:szCs w:val="28"/>
              </w:rPr>
            </w:pPr>
            <w:r w:rsidRPr="004B7748">
              <w:rPr>
                <w:i/>
                <w:sz w:val="28"/>
                <w:szCs w:val="28"/>
              </w:rPr>
              <w:t>Осенние каникулы</w:t>
            </w:r>
          </w:p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с 04.11.2017 по 12.11.2017 (9 дней)</w:t>
            </w:r>
          </w:p>
          <w:p w:rsidR="004B7748" w:rsidRPr="004B7748" w:rsidRDefault="004B7748" w:rsidP="004B7748">
            <w:pPr>
              <w:jc w:val="center"/>
              <w:rPr>
                <w:i/>
                <w:sz w:val="28"/>
                <w:szCs w:val="28"/>
              </w:rPr>
            </w:pPr>
            <w:r w:rsidRPr="004B7748">
              <w:rPr>
                <w:i/>
                <w:sz w:val="28"/>
                <w:szCs w:val="28"/>
              </w:rPr>
              <w:t>Зимние каникулы</w:t>
            </w:r>
          </w:p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с 30.12.2017 по 10.01.2018 (12 дней)</w:t>
            </w:r>
          </w:p>
          <w:p w:rsidR="004B7748" w:rsidRPr="004B7748" w:rsidRDefault="004B7748" w:rsidP="004B7748">
            <w:pPr>
              <w:jc w:val="center"/>
              <w:rPr>
                <w:i/>
                <w:sz w:val="28"/>
                <w:szCs w:val="28"/>
              </w:rPr>
            </w:pPr>
            <w:r w:rsidRPr="004B7748">
              <w:rPr>
                <w:i/>
                <w:sz w:val="28"/>
                <w:szCs w:val="28"/>
              </w:rPr>
              <w:t>Весенние каникулы</w:t>
            </w:r>
          </w:p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с 24.03.2018 по 01.04.2018 (9 дней)</w:t>
            </w:r>
          </w:p>
          <w:p w:rsidR="004B7748" w:rsidRPr="004B7748" w:rsidRDefault="004B7748" w:rsidP="004B7748">
            <w:pPr>
              <w:jc w:val="center"/>
              <w:rPr>
                <w:i/>
                <w:sz w:val="28"/>
                <w:szCs w:val="28"/>
              </w:rPr>
            </w:pPr>
            <w:r w:rsidRPr="004B7748">
              <w:rPr>
                <w:i/>
                <w:sz w:val="28"/>
                <w:szCs w:val="28"/>
              </w:rPr>
              <w:t>Летние каникулы</w:t>
            </w:r>
          </w:p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с 31.05.2018 по 31.08.2018 (93 дня)</w:t>
            </w:r>
          </w:p>
        </w:tc>
      </w:tr>
      <w:tr w:rsidR="004B7748" w:rsidRPr="004B7748" w:rsidTr="00540275">
        <w:tc>
          <w:tcPr>
            <w:tcW w:w="3227" w:type="dxa"/>
          </w:tcPr>
          <w:p w:rsidR="004B7748" w:rsidRPr="004B7748" w:rsidRDefault="004B7748" w:rsidP="004B7748">
            <w:pPr>
              <w:jc w:val="both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6735" w:type="dxa"/>
          </w:tcPr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</w:p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07.05.2018 – 25.05.2018 (10 класс)</w:t>
            </w:r>
          </w:p>
          <w:p w:rsidR="004B7748" w:rsidRPr="004B7748" w:rsidRDefault="004B7748" w:rsidP="004B7748">
            <w:pPr>
              <w:jc w:val="center"/>
              <w:rPr>
                <w:sz w:val="28"/>
                <w:szCs w:val="28"/>
              </w:rPr>
            </w:pPr>
            <w:r w:rsidRPr="004B7748">
              <w:rPr>
                <w:sz w:val="28"/>
                <w:szCs w:val="28"/>
              </w:rPr>
              <w:t>07.05.2018 - 20.05.2018 (11 класс)</w:t>
            </w:r>
          </w:p>
        </w:tc>
      </w:tr>
    </w:tbl>
    <w:p w:rsidR="004B7748" w:rsidRPr="004B7748" w:rsidRDefault="004B7748" w:rsidP="004B7748">
      <w:pPr>
        <w:jc w:val="center"/>
        <w:rPr>
          <w:rFonts w:ascii="Times New Roman CYR" w:hAnsi="Times New Roman CYR"/>
          <w:sz w:val="28"/>
          <w:szCs w:val="28"/>
        </w:rPr>
      </w:pPr>
    </w:p>
    <w:p w:rsidR="004B7748" w:rsidRPr="004B7748" w:rsidRDefault="004B7748" w:rsidP="004B7748">
      <w:pPr>
        <w:jc w:val="center"/>
        <w:rPr>
          <w:rFonts w:ascii="Times New Roman CYR" w:hAnsi="Times New Roman CYR"/>
          <w:sz w:val="28"/>
          <w:szCs w:val="28"/>
        </w:rPr>
      </w:pPr>
    </w:p>
    <w:p w:rsidR="004B7748" w:rsidRPr="004B7748" w:rsidRDefault="004B7748" w:rsidP="004B7748">
      <w:pPr>
        <w:rPr>
          <w:sz w:val="28"/>
          <w:szCs w:val="20"/>
        </w:rPr>
      </w:pPr>
    </w:p>
    <w:p w:rsidR="00C80B27" w:rsidRPr="006D3EC3" w:rsidRDefault="00C80B27" w:rsidP="00C80B27"/>
    <w:p w:rsidR="00086080" w:rsidRDefault="00086080" w:rsidP="0073081C">
      <w:pPr>
        <w:pStyle w:val="af0"/>
        <w:rPr>
          <w:i/>
          <w:sz w:val="28"/>
          <w:szCs w:val="28"/>
        </w:rPr>
      </w:pPr>
    </w:p>
    <w:p w:rsidR="00FC3772" w:rsidRDefault="00FC3772" w:rsidP="0008608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6E14" w:rsidRDefault="00B66E14" w:rsidP="00B66E1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Программно-методическое обеспечение образовательной программы среднего общего образования </w:t>
      </w:r>
    </w:p>
    <w:p w:rsidR="0010799D" w:rsidRDefault="0010799D" w:rsidP="00E10F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6E14" w:rsidRDefault="00B66E14" w:rsidP="00B66E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реализации образовательной программы используются Примерные учебные программы Минобразования РФ для общеобразовательных учреждений. Каждая программа включает в себя содержание обучения, примерное планирование учебного материала в зависимости от отводимого учебного времени, контрольные работы. </w:t>
      </w:r>
    </w:p>
    <w:p w:rsidR="00E53C33" w:rsidRDefault="00E53C33" w:rsidP="00B66E14">
      <w:pPr>
        <w:pStyle w:val="Default"/>
        <w:jc w:val="both"/>
        <w:rPr>
          <w:sz w:val="28"/>
          <w:szCs w:val="28"/>
        </w:rPr>
      </w:pPr>
    </w:p>
    <w:p w:rsidR="00B66E14" w:rsidRPr="00B66E14" w:rsidRDefault="00B66E14" w:rsidP="00B66E14">
      <w:pPr>
        <w:pStyle w:val="Default"/>
        <w:jc w:val="center"/>
        <w:rPr>
          <w:sz w:val="28"/>
          <w:szCs w:val="28"/>
        </w:rPr>
      </w:pPr>
      <w:r w:rsidRPr="00B66E14">
        <w:rPr>
          <w:bCs/>
          <w:sz w:val="28"/>
          <w:szCs w:val="28"/>
        </w:rPr>
        <w:t>Перечень рабочих программ,</w:t>
      </w:r>
    </w:p>
    <w:p w:rsidR="0010799D" w:rsidRPr="00B66E14" w:rsidRDefault="00B66E14" w:rsidP="00B66E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6E14">
        <w:rPr>
          <w:bCs/>
          <w:sz w:val="28"/>
          <w:szCs w:val="28"/>
        </w:rPr>
        <w:t>реализуемых в МБОУ СОШ №</w:t>
      </w:r>
      <w:r>
        <w:rPr>
          <w:bCs/>
          <w:sz w:val="28"/>
          <w:szCs w:val="28"/>
        </w:rPr>
        <w:t>46</w:t>
      </w:r>
      <w:r w:rsidRPr="00B66E14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="004B7748">
        <w:rPr>
          <w:bCs/>
          <w:sz w:val="28"/>
          <w:szCs w:val="28"/>
        </w:rPr>
        <w:t xml:space="preserve"> </w:t>
      </w:r>
      <w:r w:rsidRPr="00B66E14">
        <w:rPr>
          <w:bCs/>
          <w:sz w:val="28"/>
          <w:szCs w:val="28"/>
        </w:rPr>
        <w:t>Липецка в 201</w:t>
      </w:r>
      <w:r w:rsidR="004B7748">
        <w:rPr>
          <w:bCs/>
          <w:sz w:val="28"/>
          <w:szCs w:val="28"/>
        </w:rPr>
        <w:t>7</w:t>
      </w:r>
      <w:r w:rsidRPr="00B66E14">
        <w:rPr>
          <w:bCs/>
          <w:sz w:val="28"/>
          <w:szCs w:val="28"/>
        </w:rPr>
        <w:t>-201</w:t>
      </w:r>
      <w:r w:rsidR="004B7748">
        <w:rPr>
          <w:bCs/>
          <w:sz w:val="28"/>
          <w:szCs w:val="28"/>
        </w:rPr>
        <w:t>8</w:t>
      </w:r>
      <w:r w:rsidRPr="00B66E14">
        <w:rPr>
          <w:bCs/>
          <w:sz w:val="28"/>
          <w:szCs w:val="28"/>
        </w:rPr>
        <w:t xml:space="preserve"> учебном году</w:t>
      </w:r>
    </w:p>
    <w:p w:rsidR="0010799D" w:rsidRDefault="0010799D" w:rsidP="00E10F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789"/>
        <w:gridCol w:w="2409"/>
      </w:tblGrid>
      <w:tr w:rsidR="00B66E14" w:rsidTr="00B66E14">
        <w:tc>
          <w:tcPr>
            <w:tcW w:w="576" w:type="dxa"/>
          </w:tcPr>
          <w:p w:rsidR="00B66E14" w:rsidRPr="002658B1" w:rsidRDefault="00B66E14" w:rsidP="00275061">
            <w:pPr>
              <w:jc w:val="center"/>
              <w:rPr>
                <w:b/>
              </w:rPr>
            </w:pPr>
            <w:r w:rsidRPr="002658B1">
              <w:rPr>
                <w:b/>
              </w:rPr>
              <w:t>№ п/п</w:t>
            </w:r>
          </w:p>
        </w:tc>
        <w:tc>
          <w:tcPr>
            <w:tcW w:w="7789" w:type="dxa"/>
          </w:tcPr>
          <w:p w:rsidR="00B66E14" w:rsidRPr="002658B1" w:rsidRDefault="00B66E14" w:rsidP="00275061">
            <w:pPr>
              <w:jc w:val="center"/>
              <w:rPr>
                <w:b/>
              </w:rPr>
            </w:pPr>
            <w:r w:rsidRPr="002658B1">
              <w:rPr>
                <w:b/>
              </w:rPr>
              <w:t>Перечень</w:t>
            </w:r>
          </w:p>
        </w:tc>
        <w:tc>
          <w:tcPr>
            <w:tcW w:w="2409" w:type="dxa"/>
          </w:tcPr>
          <w:p w:rsidR="00B66E14" w:rsidRPr="002658B1" w:rsidRDefault="00B66E14" w:rsidP="00275061">
            <w:pPr>
              <w:jc w:val="center"/>
              <w:rPr>
                <w:b/>
              </w:rPr>
            </w:pPr>
            <w:r w:rsidRPr="002658B1">
              <w:rPr>
                <w:b/>
              </w:rPr>
              <w:t>Учитель</w:t>
            </w:r>
          </w:p>
        </w:tc>
      </w:tr>
      <w:tr w:rsidR="00B66E14" w:rsidTr="00B66E14">
        <w:tc>
          <w:tcPr>
            <w:tcW w:w="576" w:type="dxa"/>
          </w:tcPr>
          <w:p w:rsidR="00B66E14" w:rsidRDefault="00C00A5D" w:rsidP="00275061">
            <w:r>
              <w:t>1</w:t>
            </w:r>
            <w:r w:rsidR="00B66E14">
              <w:t>.</w:t>
            </w:r>
          </w:p>
        </w:tc>
        <w:tc>
          <w:tcPr>
            <w:tcW w:w="7789" w:type="dxa"/>
          </w:tcPr>
          <w:p w:rsidR="00B66E14" w:rsidRDefault="00B66E14" w:rsidP="00C51A53">
            <w:r>
              <w:t>Рабочая программа учебного п</w:t>
            </w:r>
            <w:r w:rsidR="00C51A53">
              <w:t>редмета «Русский язык» для 10А класса</w:t>
            </w:r>
            <w:r w:rsidR="002E4597">
              <w:t>, (профильный</w:t>
            </w:r>
            <w:r>
              <w:t xml:space="preserve"> уровень)</w:t>
            </w:r>
          </w:p>
        </w:tc>
        <w:tc>
          <w:tcPr>
            <w:tcW w:w="2409" w:type="dxa"/>
          </w:tcPr>
          <w:p w:rsidR="00B66E14" w:rsidRDefault="00B66E14" w:rsidP="00C00A5D"/>
          <w:p w:rsidR="004B7748" w:rsidRDefault="004B7748" w:rsidP="00C00A5D">
            <w:r>
              <w:t>Шамаева С.И.</w:t>
            </w:r>
          </w:p>
        </w:tc>
      </w:tr>
      <w:tr w:rsidR="00B66E14" w:rsidTr="00B66E14">
        <w:tc>
          <w:tcPr>
            <w:tcW w:w="576" w:type="dxa"/>
          </w:tcPr>
          <w:p w:rsidR="00B66E14" w:rsidRDefault="00C00A5D" w:rsidP="00275061">
            <w:r>
              <w:t>2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434D6A" w:rsidP="004B7748">
            <w:r>
              <w:t>Рабочая программа учебного предмет</w:t>
            </w:r>
            <w:r w:rsidR="00C51A53">
              <w:t xml:space="preserve">а «Русский язык» для </w:t>
            </w:r>
            <w:r w:rsidR="00B66E14">
              <w:t>11А класс</w:t>
            </w:r>
            <w:r w:rsidR="00C51A53">
              <w:t>а</w:t>
            </w:r>
            <w:r w:rsidR="002E4597">
              <w:t xml:space="preserve"> (</w:t>
            </w:r>
            <w:r w:rsidR="004B7748" w:rsidRPr="004B7748">
              <w:t xml:space="preserve">профильный </w:t>
            </w:r>
            <w:r w:rsidR="00B66E14">
              <w:t>уровень)</w:t>
            </w:r>
          </w:p>
        </w:tc>
        <w:tc>
          <w:tcPr>
            <w:tcW w:w="2409" w:type="dxa"/>
          </w:tcPr>
          <w:p w:rsidR="00B66E14" w:rsidRDefault="00B66E14" w:rsidP="00275061"/>
          <w:p w:rsidR="00B66E14" w:rsidRDefault="004B7748" w:rsidP="00275061">
            <w:r>
              <w:t>Якунин</w:t>
            </w:r>
            <w:r w:rsidR="002E4597" w:rsidRPr="002E4597">
              <w:t>а Н.Н.</w:t>
            </w:r>
          </w:p>
        </w:tc>
      </w:tr>
      <w:tr w:rsidR="00B66E14" w:rsidTr="00B66E14">
        <w:tc>
          <w:tcPr>
            <w:tcW w:w="576" w:type="dxa"/>
          </w:tcPr>
          <w:p w:rsidR="00B66E14" w:rsidRDefault="002A42C0" w:rsidP="00275061">
            <w:r>
              <w:t>3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275061">
            <w:r>
              <w:t>Рабочая программа учебного предмета «Литература» для 10А класса</w:t>
            </w:r>
          </w:p>
        </w:tc>
        <w:tc>
          <w:tcPr>
            <w:tcW w:w="2409" w:type="dxa"/>
          </w:tcPr>
          <w:p w:rsidR="00B66E14" w:rsidRDefault="004B7748" w:rsidP="00275061">
            <w:r w:rsidRPr="004B7748">
              <w:t>Шамаева С.И.</w:t>
            </w:r>
          </w:p>
        </w:tc>
      </w:tr>
      <w:tr w:rsidR="00B66E14" w:rsidTr="00B66E14">
        <w:tc>
          <w:tcPr>
            <w:tcW w:w="576" w:type="dxa"/>
          </w:tcPr>
          <w:p w:rsidR="00B66E14" w:rsidRDefault="002A42C0" w:rsidP="00275061">
            <w:r>
              <w:t>4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275061">
            <w:r>
              <w:t>Рабочая программа учебного пред</w:t>
            </w:r>
            <w:r w:rsidR="00C00A5D">
              <w:t>мета «Литература» для 11А класса</w:t>
            </w:r>
          </w:p>
        </w:tc>
        <w:tc>
          <w:tcPr>
            <w:tcW w:w="2409" w:type="dxa"/>
          </w:tcPr>
          <w:p w:rsidR="00B66E14" w:rsidRDefault="004B7748" w:rsidP="00275061">
            <w:r w:rsidRPr="002E4597">
              <w:t>Якунина Н.Н.</w:t>
            </w:r>
          </w:p>
        </w:tc>
      </w:tr>
      <w:tr w:rsidR="00B66E14" w:rsidTr="00B66E14">
        <w:tc>
          <w:tcPr>
            <w:tcW w:w="576" w:type="dxa"/>
          </w:tcPr>
          <w:p w:rsidR="00B66E14" w:rsidRDefault="002A42C0" w:rsidP="00275061">
            <w:r>
              <w:t>5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275061">
            <w:r>
              <w:t>Рабочая программа учебного предмета «Английский язык» для 10А класса</w:t>
            </w:r>
          </w:p>
        </w:tc>
        <w:tc>
          <w:tcPr>
            <w:tcW w:w="2409" w:type="dxa"/>
          </w:tcPr>
          <w:p w:rsidR="00B66E14" w:rsidRDefault="00B9489F" w:rsidP="00275061">
            <w:r>
              <w:t>Дрозник А.О.</w:t>
            </w:r>
          </w:p>
        </w:tc>
      </w:tr>
      <w:tr w:rsidR="00B66E14" w:rsidTr="00B66E14">
        <w:tc>
          <w:tcPr>
            <w:tcW w:w="576" w:type="dxa"/>
          </w:tcPr>
          <w:p w:rsidR="00B66E14" w:rsidRDefault="002A42C0" w:rsidP="00275061">
            <w:r>
              <w:t>6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275061">
            <w:r>
              <w:t>Рабочая программа учебного предмета «Англий</w:t>
            </w:r>
            <w:r w:rsidR="00C00A5D">
              <w:t>ский язык» для 11А класса</w:t>
            </w:r>
          </w:p>
        </w:tc>
        <w:tc>
          <w:tcPr>
            <w:tcW w:w="2409" w:type="dxa"/>
          </w:tcPr>
          <w:p w:rsidR="004B7748" w:rsidRDefault="004B7748" w:rsidP="00275061"/>
          <w:p w:rsidR="00B66E14" w:rsidRDefault="004B7748" w:rsidP="00275061">
            <w:r>
              <w:t>Дьякова А.А.</w:t>
            </w:r>
          </w:p>
        </w:tc>
      </w:tr>
      <w:tr w:rsidR="00B66E14" w:rsidTr="00B66E14">
        <w:tc>
          <w:tcPr>
            <w:tcW w:w="576" w:type="dxa"/>
          </w:tcPr>
          <w:p w:rsidR="00B66E14" w:rsidRDefault="002A42C0" w:rsidP="00275061">
            <w:r>
              <w:t>7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275061">
            <w:r>
              <w:t>Рабочая программа учебного предмета «Алгебра и начала анализа» для 10А  класса</w:t>
            </w:r>
          </w:p>
        </w:tc>
        <w:tc>
          <w:tcPr>
            <w:tcW w:w="2409" w:type="dxa"/>
          </w:tcPr>
          <w:p w:rsidR="00B66E14" w:rsidRDefault="00B66E14" w:rsidP="00275061"/>
          <w:p w:rsidR="004B7748" w:rsidRPr="00770198" w:rsidRDefault="00B9489F" w:rsidP="00275061">
            <w:r>
              <w:t>Соломатина Л.Г.</w:t>
            </w:r>
          </w:p>
        </w:tc>
      </w:tr>
      <w:tr w:rsidR="00B66E14" w:rsidTr="00B66E14">
        <w:tc>
          <w:tcPr>
            <w:tcW w:w="576" w:type="dxa"/>
          </w:tcPr>
          <w:p w:rsidR="00B66E14" w:rsidRDefault="002A42C0" w:rsidP="00275061">
            <w:r>
              <w:t>8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275061">
            <w:r>
              <w:t>Рабочая программа учебного предмета «Геометрия» для 10А  класса</w:t>
            </w:r>
          </w:p>
        </w:tc>
        <w:tc>
          <w:tcPr>
            <w:tcW w:w="2409" w:type="dxa"/>
          </w:tcPr>
          <w:p w:rsidR="00B66E14" w:rsidRPr="00C00A5D" w:rsidRDefault="00770198" w:rsidP="00275061">
            <w:pPr>
              <w:rPr>
                <w:highlight w:val="yellow"/>
              </w:rPr>
            </w:pPr>
            <w:r w:rsidRPr="00770198">
              <w:t>Соломатина Л.Г.</w:t>
            </w:r>
          </w:p>
        </w:tc>
      </w:tr>
      <w:tr w:rsidR="00B66E14" w:rsidTr="00B66E14">
        <w:tc>
          <w:tcPr>
            <w:tcW w:w="576" w:type="dxa"/>
          </w:tcPr>
          <w:p w:rsidR="00B66E14" w:rsidRDefault="002A42C0" w:rsidP="00186977">
            <w:r>
              <w:t>9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C51A53">
            <w:r>
              <w:t>Рабочая программа учебного предмета «Алгебра и начала анализа» для 11А класс</w:t>
            </w:r>
            <w:r w:rsidR="00C51A53">
              <w:t>а</w:t>
            </w:r>
          </w:p>
        </w:tc>
        <w:tc>
          <w:tcPr>
            <w:tcW w:w="2409" w:type="dxa"/>
          </w:tcPr>
          <w:p w:rsidR="004B7748" w:rsidRDefault="004B7748" w:rsidP="00275061"/>
          <w:p w:rsidR="00B66E14" w:rsidRDefault="00770198" w:rsidP="00275061">
            <w:r>
              <w:t>Соломатина Л.Г.</w:t>
            </w:r>
          </w:p>
        </w:tc>
      </w:tr>
      <w:tr w:rsidR="00B66E14" w:rsidTr="00B66E14">
        <w:tc>
          <w:tcPr>
            <w:tcW w:w="576" w:type="dxa"/>
          </w:tcPr>
          <w:p w:rsidR="00B66E14" w:rsidRDefault="00434D6A" w:rsidP="00186977">
            <w:r>
              <w:t>1</w:t>
            </w:r>
            <w:r w:rsidR="002A42C0">
              <w:t>0</w:t>
            </w:r>
            <w:r>
              <w:t>.</w:t>
            </w:r>
          </w:p>
        </w:tc>
        <w:tc>
          <w:tcPr>
            <w:tcW w:w="7789" w:type="dxa"/>
          </w:tcPr>
          <w:p w:rsidR="00B66E14" w:rsidRDefault="00B66E14" w:rsidP="00C51A53">
            <w:r>
              <w:t>Рабочая программа учебного предмета «Геометрия» для 11А класс</w:t>
            </w:r>
            <w:r w:rsidR="00C51A53">
              <w:t>а</w:t>
            </w:r>
          </w:p>
        </w:tc>
        <w:tc>
          <w:tcPr>
            <w:tcW w:w="2409" w:type="dxa"/>
          </w:tcPr>
          <w:p w:rsidR="00B66E14" w:rsidRDefault="00770198" w:rsidP="00275061">
            <w:r>
              <w:t>Соломатина Л.Г.</w:t>
            </w:r>
          </w:p>
        </w:tc>
      </w:tr>
      <w:tr w:rsidR="00B66E14" w:rsidTr="00B66E14">
        <w:tc>
          <w:tcPr>
            <w:tcW w:w="576" w:type="dxa"/>
          </w:tcPr>
          <w:p w:rsidR="00B66E14" w:rsidRDefault="002A42C0" w:rsidP="00275061">
            <w:r>
              <w:t>11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434D6A" w:rsidP="00275061">
            <w:r>
              <w:t>Рабочая программа учебного предмета</w:t>
            </w:r>
            <w:r w:rsidR="00C51A53">
              <w:t xml:space="preserve"> «История» для 10А</w:t>
            </w:r>
            <w:r w:rsidR="00B66E14">
              <w:t xml:space="preserve"> класс</w:t>
            </w:r>
            <w:r w:rsidR="00C51A53">
              <w:t>а</w:t>
            </w:r>
          </w:p>
        </w:tc>
        <w:tc>
          <w:tcPr>
            <w:tcW w:w="2409" w:type="dxa"/>
          </w:tcPr>
          <w:p w:rsidR="00B66E14" w:rsidRDefault="0034544E" w:rsidP="0034544E">
            <w:r>
              <w:t>Зайцева Ю.Н.</w:t>
            </w:r>
          </w:p>
        </w:tc>
      </w:tr>
      <w:tr w:rsidR="00C51A53" w:rsidTr="00B66E14">
        <w:tc>
          <w:tcPr>
            <w:tcW w:w="576" w:type="dxa"/>
          </w:tcPr>
          <w:p w:rsidR="00C51A53" w:rsidRDefault="002A42C0" w:rsidP="00186977">
            <w:r>
              <w:t>12</w:t>
            </w:r>
          </w:p>
        </w:tc>
        <w:tc>
          <w:tcPr>
            <w:tcW w:w="7789" w:type="dxa"/>
          </w:tcPr>
          <w:p w:rsidR="00C51A53" w:rsidRDefault="00C51A53" w:rsidP="00275061">
            <w:r>
              <w:t>Рабочая программа учебного предмета «История» для 11А класса</w:t>
            </w:r>
          </w:p>
        </w:tc>
        <w:tc>
          <w:tcPr>
            <w:tcW w:w="2409" w:type="dxa"/>
          </w:tcPr>
          <w:p w:rsidR="00C51A53" w:rsidRDefault="0034544E" w:rsidP="00275061">
            <w:r>
              <w:t>Смирнова О.М.</w:t>
            </w:r>
          </w:p>
        </w:tc>
      </w:tr>
      <w:tr w:rsidR="00B66E14" w:rsidTr="00B66E14">
        <w:tc>
          <w:tcPr>
            <w:tcW w:w="576" w:type="dxa"/>
          </w:tcPr>
          <w:p w:rsidR="00B66E14" w:rsidRDefault="00C51A53" w:rsidP="00186977">
            <w:r>
              <w:t>1</w:t>
            </w:r>
            <w:r w:rsidR="002A42C0">
              <w:t>3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4B7748">
            <w:r>
              <w:t xml:space="preserve">Рабочая программа учебного </w:t>
            </w:r>
            <w:r w:rsidR="00434D6A">
              <w:t>предмета</w:t>
            </w:r>
            <w:r w:rsidR="0034544E">
              <w:t xml:space="preserve"> «Обществознание» для 10</w:t>
            </w:r>
            <w:r w:rsidR="00C51A53">
              <w:t>А класса</w:t>
            </w:r>
            <w:r w:rsidR="002E4597">
              <w:t xml:space="preserve"> (</w:t>
            </w:r>
            <w:r w:rsidR="004B7748" w:rsidRPr="004B7748">
              <w:t xml:space="preserve">профильный </w:t>
            </w:r>
            <w:r>
              <w:t>уровень)</w:t>
            </w:r>
          </w:p>
        </w:tc>
        <w:tc>
          <w:tcPr>
            <w:tcW w:w="2409" w:type="dxa"/>
          </w:tcPr>
          <w:p w:rsidR="0034544E" w:rsidRDefault="0034544E" w:rsidP="00275061"/>
          <w:p w:rsidR="00B66E14" w:rsidRDefault="00770198" w:rsidP="00275061">
            <w:r w:rsidRPr="00770198">
              <w:t>Зайцева Ю.Н.</w:t>
            </w:r>
          </w:p>
        </w:tc>
      </w:tr>
      <w:tr w:rsidR="00B66E14" w:rsidTr="00B66E14">
        <w:tc>
          <w:tcPr>
            <w:tcW w:w="576" w:type="dxa"/>
          </w:tcPr>
          <w:p w:rsidR="00B66E14" w:rsidRDefault="00C51A53" w:rsidP="00186977">
            <w:r>
              <w:t>1</w:t>
            </w:r>
            <w:r w:rsidR="002A42C0">
              <w:t>4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C51A53">
            <w:r>
              <w:t xml:space="preserve">Рабочая программа учебного </w:t>
            </w:r>
            <w:r w:rsidR="0034544E">
              <w:t>курса «Обществознание» для 11</w:t>
            </w:r>
            <w:r w:rsidR="00C51A53">
              <w:t>А класса</w:t>
            </w:r>
            <w:r w:rsidR="002E4597">
              <w:t xml:space="preserve"> (профильн</w:t>
            </w:r>
            <w:r>
              <w:t>ый уровень)</w:t>
            </w:r>
          </w:p>
        </w:tc>
        <w:tc>
          <w:tcPr>
            <w:tcW w:w="2409" w:type="dxa"/>
          </w:tcPr>
          <w:p w:rsidR="0034544E" w:rsidRDefault="0034544E" w:rsidP="00275061"/>
          <w:p w:rsidR="00B66E14" w:rsidRDefault="00BD6EAB" w:rsidP="00275061">
            <w:r>
              <w:t>Смирнова О.М.</w:t>
            </w:r>
          </w:p>
        </w:tc>
      </w:tr>
      <w:tr w:rsidR="00B66E14" w:rsidTr="00B66E14">
        <w:tc>
          <w:tcPr>
            <w:tcW w:w="576" w:type="dxa"/>
          </w:tcPr>
          <w:p w:rsidR="00B66E14" w:rsidRDefault="00C51A53" w:rsidP="00186977">
            <w:r>
              <w:t>1</w:t>
            </w:r>
            <w:r w:rsidR="00BD6EAB">
              <w:t>5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434D6A" w:rsidP="00C51A53">
            <w:r>
              <w:t>Рабочая программа учебного предмета</w:t>
            </w:r>
            <w:r w:rsidR="00B66E14">
              <w:t xml:space="preserve"> «Право» для </w:t>
            </w:r>
            <w:r w:rsidR="002E4597">
              <w:t>10</w:t>
            </w:r>
            <w:r w:rsidR="00C51A53">
              <w:t>А класса</w:t>
            </w:r>
            <w:r w:rsidR="00B66E14">
              <w:t xml:space="preserve"> (профильный уровень)</w:t>
            </w:r>
          </w:p>
        </w:tc>
        <w:tc>
          <w:tcPr>
            <w:tcW w:w="2409" w:type="dxa"/>
          </w:tcPr>
          <w:p w:rsidR="00B66E14" w:rsidRDefault="00B66E14" w:rsidP="00275061"/>
          <w:p w:rsidR="00B66E14" w:rsidRDefault="0034544E" w:rsidP="00275061">
            <w:r w:rsidRPr="0034544E">
              <w:t>Зайцева Ю.Н.</w:t>
            </w:r>
          </w:p>
        </w:tc>
      </w:tr>
      <w:tr w:rsidR="004B7748" w:rsidTr="00B66E14">
        <w:tc>
          <w:tcPr>
            <w:tcW w:w="576" w:type="dxa"/>
          </w:tcPr>
          <w:p w:rsidR="004B7748" w:rsidRDefault="004B7748" w:rsidP="00186977"/>
        </w:tc>
        <w:tc>
          <w:tcPr>
            <w:tcW w:w="7789" w:type="dxa"/>
          </w:tcPr>
          <w:p w:rsidR="004B7748" w:rsidRDefault="004B7748" w:rsidP="00C51A53">
            <w:r w:rsidRPr="004B7748">
              <w:t xml:space="preserve">Рабочая программа </w:t>
            </w:r>
            <w:r>
              <w:t>учебного предмета «Право» для 11</w:t>
            </w:r>
            <w:r w:rsidRPr="004B7748">
              <w:t>А класса (профильный уровень)</w:t>
            </w:r>
          </w:p>
        </w:tc>
        <w:tc>
          <w:tcPr>
            <w:tcW w:w="2409" w:type="dxa"/>
          </w:tcPr>
          <w:p w:rsidR="004B7748" w:rsidRDefault="004B7748" w:rsidP="00275061"/>
          <w:p w:rsidR="004B7748" w:rsidRDefault="004B7748" w:rsidP="00275061">
            <w:r>
              <w:t>Смирнова О.М.</w:t>
            </w:r>
          </w:p>
        </w:tc>
      </w:tr>
      <w:tr w:rsidR="00B66E14" w:rsidTr="00B66E14">
        <w:tc>
          <w:tcPr>
            <w:tcW w:w="576" w:type="dxa"/>
          </w:tcPr>
          <w:p w:rsidR="00B66E14" w:rsidRDefault="00BD6EAB" w:rsidP="00275061">
            <w:r>
              <w:t>16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434D6A" w:rsidP="00C51A53">
            <w:r>
              <w:t>Рабочая программа учебного предмета</w:t>
            </w:r>
            <w:r w:rsidR="00B66E14">
              <w:t xml:space="preserve"> «Экономика» для </w:t>
            </w:r>
            <w:r w:rsidR="002E4597">
              <w:t>10</w:t>
            </w:r>
            <w:r w:rsidR="00C51A53">
              <w:t xml:space="preserve">А класса (базовый </w:t>
            </w:r>
            <w:r w:rsidR="00B66E14">
              <w:t>уровень)</w:t>
            </w:r>
          </w:p>
        </w:tc>
        <w:tc>
          <w:tcPr>
            <w:tcW w:w="2409" w:type="dxa"/>
          </w:tcPr>
          <w:p w:rsidR="00B66E14" w:rsidRDefault="00B66E14" w:rsidP="00275061"/>
          <w:p w:rsidR="00B66E14" w:rsidRDefault="0034544E" w:rsidP="00275061">
            <w:r w:rsidRPr="0034544E">
              <w:t>Зайцева Ю.Н.</w:t>
            </w:r>
          </w:p>
        </w:tc>
      </w:tr>
      <w:tr w:rsidR="004B7748" w:rsidTr="00B66E14">
        <w:tc>
          <w:tcPr>
            <w:tcW w:w="576" w:type="dxa"/>
          </w:tcPr>
          <w:p w:rsidR="004B7748" w:rsidRDefault="004B7748" w:rsidP="00275061"/>
        </w:tc>
        <w:tc>
          <w:tcPr>
            <w:tcW w:w="7789" w:type="dxa"/>
          </w:tcPr>
          <w:p w:rsidR="004B7748" w:rsidRDefault="004B7748" w:rsidP="00C51A53">
            <w:r w:rsidRPr="004B7748">
              <w:t>Рабочая программа учеб</w:t>
            </w:r>
            <w:r>
              <w:t>ного предмета «Экономика» для 11</w:t>
            </w:r>
            <w:r w:rsidRPr="004B7748">
              <w:t>А класса (базовый уровень)</w:t>
            </w:r>
          </w:p>
        </w:tc>
        <w:tc>
          <w:tcPr>
            <w:tcW w:w="2409" w:type="dxa"/>
          </w:tcPr>
          <w:p w:rsidR="004B7748" w:rsidRDefault="004B7748" w:rsidP="00275061"/>
          <w:p w:rsidR="004B7748" w:rsidRDefault="004B7748" w:rsidP="00275061">
            <w:r>
              <w:t>Смирнова О.М.</w:t>
            </w:r>
          </w:p>
        </w:tc>
      </w:tr>
      <w:tr w:rsidR="00B66E14" w:rsidTr="00B66E14">
        <w:tc>
          <w:tcPr>
            <w:tcW w:w="576" w:type="dxa"/>
          </w:tcPr>
          <w:p w:rsidR="00B66E14" w:rsidRDefault="00BD6EAB" w:rsidP="00186977">
            <w:r>
              <w:t>17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434D6A" w:rsidP="00B66E14">
            <w:r>
              <w:t>Рабочая программа учебного предмета</w:t>
            </w:r>
            <w:r w:rsidR="00C51A53">
              <w:t xml:space="preserve"> «География» для 10А класса</w:t>
            </w:r>
          </w:p>
        </w:tc>
        <w:tc>
          <w:tcPr>
            <w:tcW w:w="2409" w:type="dxa"/>
          </w:tcPr>
          <w:p w:rsidR="00B66E14" w:rsidRDefault="00B66E14" w:rsidP="00275061">
            <w:r>
              <w:t>Грезин О.Н.</w:t>
            </w:r>
          </w:p>
        </w:tc>
      </w:tr>
      <w:tr w:rsidR="00C51A53" w:rsidTr="00B66E14">
        <w:tc>
          <w:tcPr>
            <w:tcW w:w="576" w:type="dxa"/>
          </w:tcPr>
          <w:p w:rsidR="00C51A53" w:rsidRDefault="00BD6EAB" w:rsidP="00186977">
            <w:r>
              <w:t>18</w:t>
            </w:r>
            <w:r w:rsidR="00186977">
              <w:t>.</w:t>
            </w:r>
          </w:p>
        </w:tc>
        <w:tc>
          <w:tcPr>
            <w:tcW w:w="7789" w:type="dxa"/>
          </w:tcPr>
          <w:p w:rsidR="00C51A53" w:rsidRDefault="00C51A53" w:rsidP="00B66E14">
            <w:r>
              <w:t>Рабочая программа учебного предмета «География» для 11А классов</w:t>
            </w:r>
          </w:p>
        </w:tc>
        <w:tc>
          <w:tcPr>
            <w:tcW w:w="2409" w:type="dxa"/>
          </w:tcPr>
          <w:p w:rsidR="00C51A53" w:rsidRDefault="0034544E" w:rsidP="00275061">
            <w:r w:rsidRPr="0034544E">
              <w:t>Грезин О.Н.</w:t>
            </w:r>
          </w:p>
        </w:tc>
      </w:tr>
      <w:tr w:rsidR="00B66E14" w:rsidTr="00B66E14">
        <w:tc>
          <w:tcPr>
            <w:tcW w:w="576" w:type="dxa"/>
          </w:tcPr>
          <w:p w:rsidR="00B66E14" w:rsidRDefault="00BD6EAB" w:rsidP="00186977">
            <w:r>
              <w:lastRenderedPageBreak/>
              <w:t>19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275061">
            <w:r>
              <w:t>Рабочая программа учебного предмета «Физика» для 10А класса</w:t>
            </w:r>
          </w:p>
        </w:tc>
        <w:tc>
          <w:tcPr>
            <w:tcW w:w="2409" w:type="dxa"/>
          </w:tcPr>
          <w:p w:rsidR="00B66E14" w:rsidRDefault="00BD6EAB" w:rsidP="00275061">
            <w:r>
              <w:t>Юркова В.Е.</w:t>
            </w:r>
          </w:p>
        </w:tc>
      </w:tr>
      <w:tr w:rsidR="00B66E14" w:rsidTr="00B66E14">
        <w:tc>
          <w:tcPr>
            <w:tcW w:w="576" w:type="dxa"/>
          </w:tcPr>
          <w:p w:rsidR="00B66E14" w:rsidRDefault="00BD6EAB" w:rsidP="00186977">
            <w:r>
              <w:t>20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C51A53">
            <w:r>
              <w:t>Рабочая программа учебного предмета «Физика» для 11А класса</w:t>
            </w:r>
          </w:p>
        </w:tc>
        <w:tc>
          <w:tcPr>
            <w:tcW w:w="2409" w:type="dxa"/>
          </w:tcPr>
          <w:p w:rsidR="00B66E14" w:rsidRDefault="00BD6EAB" w:rsidP="00275061">
            <w:r>
              <w:t>Юркова В.Е.</w:t>
            </w:r>
          </w:p>
        </w:tc>
      </w:tr>
      <w:tr w:rsidR="00B66E14" w:rsidTr="00B66E14">
        <w:tc>
          <w:tcPr>
            <w:tcW w:w="576" w:type="dxa"/>
          </w:tcPr>
          <w:p w:rsidR="00B66E14" w:rsidRDefault="00BD6EAB" w:rsidP="00186977">
            <w:r>
              <w:t>21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275061">
            <w:r>
              <w:t>Рабочая программа учебного предмета «Химия» для 10А класса</w:t>
            </w:r>
          </w:p>
        </w:tc>
        <w:tc>
          <w:tcPr>
            <w:tcW w:w="2409" w:type="dxa"/>
          </w:tcPr>
          <w:p w:rsidR="00B66E14" w:rsidRDefault="00B66E14" w:rsidP="00275061">
            <w:r>
              <w:t>Петрушкина Н.В.</w:t>
            </w:r>
          </w:p>
        </w:tc>
      </w:tr>
      <w:tr w:rsidR="00B66E14" w:rsidTr="00B66E14">
        <w:tc>
          <w:tcPr>
            <w:tcW w:w="576" w:type="dxa"/>
          </w:tcPr>
          <w:p w:rsidR="00B66E14" w:rsidRDefault="00BD6EAB" w:rsidP="00186977">
            <w:r>
              <w:t>22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2A42C0">
            <w:r>
              <w:t xml:space="preserve">Рабочая программа учебного предмета «Химия» для 11А </w:t>
            </w:r>
            <w:r w:rsidR="00C51A53">
              <w:t xml:space="preserve">класса </w:t>
            </w:r>
          </w:p>
        </w:tc>
        <w:tc>
          <w:tcPr>
            <w:tcW w:w="2409" w:type="dxa"/>
          </w:tcPr>
          <w:p w:rsidR="00B66E14" w:rsidRDefault="00B66E14" w:rsidP="00275061">
            <w:r>
              <w:t>Петрушкина Н.В.</w:t>
            </w:r>
          </w:p>
        </w:tc>
      </w:tr>
      <w:tr w:rsidR="00B66E14" w:rsidTr="00B66E14">
        <w:tc>
          <w:tcPr>
            <w:tcW w:w="576" w:type="dxa"/>
          </w:tcPr>
          <w:p w:rsidR="00B66E14" w:rsidRDefault="00BD6EAB" w:rsidP="00186977">
            <w:r>
              <w:t>23</w:t>
            </w:r>
            <w:r w:rsidR="00434D6A">
              <w:t>.</w:t>
            </w:r>
          </w:p>
        </w:tc>
        <w:tc>
          <w:tcPr>
            <w:tcW w:w="7789" w:type="dxa"/>
          </w:tcPr>
          <w:p w:rsidR="002A42C0" w:rsidRDefault="00434D6A" w:rsidP="00275061">
            <w:r>
              <w:t>Рабочая программа учебного предмета</w:t>
            </w:r>
            <w:r w:rsidR="00B66E14">
              <w:t xml:space="preserve"> «Биоло</w:t>
            </w:r>
            <w:r w:rsidR="002A42C0">
              <w:t>гия» для 10А класс</w:t>
            </w:r>
          </w:p>
        </w:tc>
        <w:tc>
          <w:tcPr>
            <w:tcW w:w="2409" w:type="dxa"/>
          </w:tcPr>
          <w:p w:rsidR="00B66E14" w:rsidRDefault="00BD6EAB" w:rsidP="00275061">
            <w:r w:rsidRPr="00BD6EAB">
              <w:t>Петрушкина Н.В.</w:t>
            </w:r>
          </w:p>
        </w:tc>
      </w:tr>
      <w:tr w:rsidR="00C51A53" w:rsidTr="00B66E14">
        <w:tc>
          <w:tcPr>
            <w:tcW w:w="576" w:type="dxa"/>
          </w:tcPr>
          <w:p w:rsidR="00C51A53" w:rsidRDefault="00BD6EAB" w:rsidP="00186977">
            <w:r>
              <w:t>24</w:t>
            </w:r>
            <w:r w:rsidR="00186977">
              <w:t>.</w:t>
            </w:r>
          </w:p>
        </w:tc>
        <w:tc>
          <w:tcPr>
            <w:tcW w:w="7789" w:type="dxa"/>
          </w:tcPr>
          <w:p w:rsidR="00C51A53" w:rsidRDefault="00C51A53" w:rsidP="00275061">
            <w:r>
              <w:t>Рабочая программа учебного предмета «Биоло</w:t>
            </w:r>
            <w:r w:rsidR="00186977">
              <w:t xml:space="preserve">гия» для </w:t>
            </w:r>
            <w:r>
              <w:t>11</w:t>
            </w:r>
            <w:r w:rsidR="00186977">
              <w:t>А</w:t>
            </w:r>
            <w:r>
              <w:t xml:space="preserve"> класс</w:t>
            </w:r>
            <w:r w:rsidR="002A42C0">
              <w:t>а (профильный уровень</w:t>
            </w:r>
            <w:r w:rsidR="00186977">
              <w:t>)</w:t>
            </w:r>
          </w:p>
        </w:tc>
        <w:tc>
          <w:tcPr>
            <w:tcW w:w="2409" w:type="dxa"/>
          </w:tcPr>
          <w:p w:rsidR="0034544E" w:rsidRDefault="0034544E" w:rsidP="00275061"/>
          <w:p w:rsidR="00C51A53" w:rsidRDefault="00BD6EAB" w:rsidP="00275061">
            <w:r w:rsidRPr="00BD6EAB">
              <w:t>Петрушкина Н.В.</w:t>
            </w:r>
          </w:p>
        </w:tc>
      </w:tr>
      <w:tr w:rsidR="00B66E14" w:rsidTr="00B66E14">
        <w:tc>
          <w:tcPr>
            <w:tcW w:w="576" w:type="dxa"/>
          </w:tcPr>
          <w:p w:rsidR="00B66E14" w:rsidRDefault="00BD6EAB" w:rsidP="00186977">
            <w:r>
              <w:t>25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434D6A" w:rsidP="00275061">
            <w:r>
              <w:t>Рабочая программа учебного предмета</w:t>
            </w:r>
            <w:r w:rsidR="00186977">
              <w:t xml:space="preserve"> «Информатика и ИКТ» для 10А класса</w:t>
            </w:r>
          </w:p>
        </w:tc>
        <w:tc>
          <w:tcPr>
            <w:tcW w:w="2409" w:type="dxa"/>
          </w:tcPr>
          <w:p w:rsidR="0034544E" w:rsidRDefault="0034544E" w:rsidP="00275061"/>
          <w:p w:rsidR="00B66E14" w:rsidRDefault="002A42C0" w:rsidP="00275061">
            <w:r>
              <w:t>Галеев Р.В.</w:t>
            </w:r>
          </w:p>
        </w:tc>
      </w:tr>
      <w:tr w:rsidR="00186977" w:rsidTr="00B66E14">
        <w:tc>
          <w:tcPr>
            <w:tcW w:w="576" w:type="dxa"/>
          </w:tcPr>
          <w:p w:rsidR="00186977" w:rsidRDefault="00BD6EAB" w:rsidP="00186977">
            <w:r>
              <w:t>26</w:t>
            </w:r>
            <w:r w:rsidR="00186977">
              <w:t>.</w:t>
            </w:r>
          </w:p>
        </w:tc>
        <w:tc>
          <w:tcPr>
            <w:tcW w:w="7789" w:type="dxa"/>
          </w:tcPr>
          <w:p w:rsidR="00186977" w:rsidRDefault="00186977" w:rsidP="00275061">
            <w:r>
              <w:t>Рабочая программа учебного предмета «Информатика и ИКТ» для 11А класса</w:t>
            </w:r>
          </w:p>
        </w:tc>
        <w:tc>
          <w:tcPr>
            <w:tcW w:w="2409" w:type="dxa"/>
          </w:tcPr>
          <w:p w:rsidR="0034544E" w:rsidRDefault="0034544E" w:rsidP="00275061"/>
          <w:p w:rsidR="00186977" w:rsidRDefault="002A42C0" w:rsidP="00275061">
            <w:r>
              <w:t>Галеев Р.В.</w:t>
            </w:r>
          </w:p>
        </w:tc>
      </w:tr>
      <w:tr w:rsidR="00B66E14" w:rsidTr="00B66E14">
        <w:tc>
          <w:tcPr>
            <w:tcW w:w="576" w:type="dxa"/>
          </w:tcPr>
          <w:p w:rsidR="00B66E14" w:rsidRDefault="00BD6EAB" w:rsidP="00186977">
            <w:r>
              <w:t>27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434D6A" w:rsidP="00186977">
            <w:r>
              <w:t>Рабочая программа учебного предмета</w:t>
            </w:r>
            <w:r w:rsidR="00B66E14">
              <w:t xml:space="preserve"> «Мировая художественная культура» для 10А </w:t>
            </w:r>
            <w:r w:rsidR="00186977">
              <w:t>класса</w:t>
            </w:r>
          </w:p>
        </w:tc>
        <w:tc>
          <w:tcPr>
            <w:tcW w:w="2409" w:type="dxa"/>
          </w:tcPr>
          <w:p w:rsidR="0034544E" w:rsidRDefault="0034544E" w:rsidP="00275061"/>
          <w:p w:rsidR="00B66E14" w:rsidRDefault="00BD6EAB" w:rsidP="00275061">
            <w:r>
              <w:t>Кучеева К.И.</w:t>
            </w:r>
          </w:p>
        </w:tc>
      </w:tr>
      <w:tr w:rsidR="00186977" w:rsidTr="00B66E14">
        <w:tc>
          <w:tcPr>
            <w:tcW w:w="576" w:type="dxa"/>
          </w:tcPr>
          <w:p w:rsidR="00186977" w:rsidRDefault="00BD6EAB" w:rsidP="00186977">
            <w:r>
              <w:t>28</w:t>
            </w:r>
            <w:r w:rsidR="00186977">
              <w:t>.</w:t>
            </w:r>
          </w:p>
        </w:tc>
        <w:tc>
          <w:tcPr>
            <w:tcW w:w="7789" w:type="dxa"/>
          </w:tcPr>
          <w:p w:rsidR="00186977" w:rsidRDefault="00186977" w:rsidP="002A42C0">
            <w:r>
              <w:t xml:space="preserve">Рабочая программа учебного предмета «Мировая художественная культура» для 11А </w:t>
            </w:r>
          </w:p>
        </w:tc>
        <w:tc>
          <w:tcPr>
            <w:tcW w:w="2409" w:type="dxa"/>
          </w:tcPr>
          <w:p w:rsidR="0034544E" w:rsidRDefault="0034544E" w:rsidP="00275061"/>
          <w:p w:rsidR="00186977" w:rsidRDefault="00BD6EAB" w:rsidP="00275061">
            <w:r>
              <w:t>Кучеева К.И.</w:t>
            </w:r>
          </w:p>
        </w:tc>
      </w:tr>
      <w:tr w:rsidR="00B66E14" w:rsidTr="00B66E14">
        <w:tc>
          <w:tcPr>
            <w:tcW w:w="576" w:type="dxa"/>
          </w:tcPr>
          <w:p w:rsidR="00B66E14" w:rsidRDefault="00BD6EAB" w:rsidP="00186977">
            <w:r>
              <w:t>29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434D6A" w:rsidP="00186977">
            <w:r>
              <w:t>Рабочая программа учебного предмета</w:t>
            </w:r>
            <w:r w:rsidR="00B66E14">
              <w:t xml:space="preserve"> «Физическая культура» для 10А класс</w:t>
            </w:r>
            <w:r w:rsidR="00186977">
              <w:t>а</w:t>
            </w:r>
          </w:p>
        </w:tc>
        <w:tc>
          <w:tcPr>
            <w:tcW w:w="2409" w:type="dxa"/>
          </w:tcPr>
          <w:p w:rsidR="00B66E14" w:rsidRDefault="00B66E14" w:rsidP="00275061"/>
          <w:p w:rsidR="00B66E14" w:rsidRDefault="0034544E" w:rsidP="0034544E">
            <w:r>
              <w:t>Кирюхина Л.Н.</w:t>
            </w:r>
          </w:p>
        </w:tc>
      </w:tr>
      <w:tr w:rsidR="00186977" w:rsidTr="00B66E14">
        <w:tc>
          <w:tcPr>
            <w:tcW w:w="576" w:type="dxa"/>
          </w:tcPr>
          <w:p w:rsidR="00186977" w:rsidRDefault="00BD6EAB" w:rsidP="00186977">
            <w:r>
              <w:t>30</w:t>
            </w:r>
            <w:r w:rsidR="00186977">
              <w:t>.</w:t>
            </w:r>
          </w:p>
        </w:tc>
        <w:tc>
          <w:tcPr>
            <w:tcW w:w="7789" w:type="dxa"/>
          </w:tcPr>
          <w:p w:rsidR="00186977" w:rsidRDefault="00186977" w:rsidP="00186977">
            <w:r>
              <w:t>Рабочая программа учебного предмета «Физическая культура» для 11А класса</w:t>
            </w:r>
          </w:p>
        </w:tc>
        <w:tc>
          <w:tcPr>
            <w:tcW w:w="2409" w:type="dxa"/>
          </w:tcPr>
          <w:p w:rsidR="00186977" w:rsidRDefault="00186977" w:rsidP="00275061"/>
          <w:p w:rsidR="00186977" w:rsidRDefault="0034544E" w:rsidP="00275061">
            <w:r>
              <w:t>Олифер А.А.</w:t>
            </w:r>
          </w:p>
        </w:tc>
      </w:tr>
      <w:tr w:rsidR="00B66E14" w:rsidTr="00B66E14">
        <w:tc>
          <w:tcPr>
            <w:tcW w:w="576" w:type="dxa"/>
          </w:tcPr>
          <w:p w:rsidR="00B66E14" w:rsidRDefault="00BD6EAB" w:rsidP="00275061">
            <w:r>
              <w:t>31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275061">
            <w:r>
              <w:t>Рабочая программа учебного предмета «Основы безопасности жизнедеятельности» для 10А класса</w:t>
            </w:r>
          </w:p>
        </w:tc>
        <w:tc>
          <w:tcPr>
            <w:tcW w:w="2409" w:type="dxa"/>
          </w:tcPr>
          <w:p w:rsidR="00B66E14" w:rsidRDefault="00B66E14" w:rsidP="00275061"/>
          <w:p w:rsidR="00B66E14" w:rsidRDefault="00B66E14" w:rsidP="00275061">
            <w:r>
              <w:t>Тимошина Г.И.</w:t>
            </w:r>
          </w:p>
        </w:tc>
      </w:tr>
      <w:tr w:rsidR="00B66E14" w:rsidTr="00B66E14">
        <w:tc>
          <w:tcPr>
            <w:tcW w:w="576" w:type="dxa"/>
          </w:tcPr>
          <w:p w:rsidR="00B66E14" w:rsidRDefault="00BD6EAB" w:rsidP="00186977">
            <w:r>
              <w:t>32</w:t>
            </w:r>
            <w:r w:rsidR="00434D6A">
              <w:t>.</w:t>
            </w:r>
          </w:p>
        </w:tc>
        <w:tc>
          <w:tcPr>
            <w:tcW w:w="7789" w:type="dxa"/>
          </w:tcPr>
          <w:p w:rsidR="00B66E14" w:rsidRDefault="00B66E14" w:rsidP="00186977">
            <w:r>
              <w:t xml:space="preserve">Рабочая программа учебного предмета «Основы безопасности жизнедеятельности» для 11А </w:t>
            </w:r>
            <w:r w:rsidR="00186977">
              <w:t>класса</w:t>
            </w:r>
          </w:p>
        </w:tc>
        <w:tc>
          <w:tcPr>
            <w:tcW w:w="2409" w:type="dxa"/>
          </w:tcPr>
          <w:p w:rsidR="00B66E14" w:rsidRDefault="00B66E14" w:rsidP="00275061"/>
          <w:p w:rsidR="00B66E14" w:rsidRDefault="00B66E14" w:rsidP="00275061">
            <w:r>
              <w:t>Тимошина Г.И.</w:t>
            </w:r>
          </w:p>
        </w:tc>
      </w:tr>
    </w:tbl>
    <w:p w:rsidR="00B66E14" w:rsidRPr="00720DA2" w:rsidRDefault="00B66E14" w:rsidP="00B66E14"/>
    <w:p w:rsidR="0010799D" w:rsidRDefault="0010799D" w:rsidP="00E10F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33E5" w:rsidRDefault="003833E5" w:rsidP="003833E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Материально-технические условия реализации образовательной программы </w:t>
      </w:r>
    </w:p>
    <w:p w:rsidR="00434D6A" w:rsidRPr="00434D6A" w:rsidRDefault="00434D6A" w:rsidP="00434D6A">
      <w:pPr>
        <w:pStyle w:val="Default"/>
        <w:rPr>
          <w:color w:val="FF0000"/>
          <w:sz w:val="28"/>
          <w:szCs w:val="28"/>
        </w:rPr>
      </w:pPr>
    </w:p>
    <w:p w:rsidR="00434D6A" w:rsidRDefault="00434D6A" w:rsidP="00434D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Школа имеет достаточную </w:t>
      </w:r>
      <w:r w:rsidRPr="00434D6A">
        <w:rPr>
          <w:bCs/>
          <w:sz w:val="28"/>
          <w:szCs w:val="28"/>
        </w:rPr>
        <w:t>материально-техническую и учебно-методическую базу</w:t>
      </w:r>
      <w:r w:rsidRPr="00434D6A">
        <w:rPr>
          <w:sz w:val="28"/>
          <w:szCs w:val="28"/>
        </w:rPr>
        <w:t xml:space="preserve">. </w:t>
      </w:r>
    </w:p>
    <w:p w:rsidR="00434D6A" w:rsidRDefault="00434D6A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Школа расс</w:t>
      </w:r>
      <w:r w:rsidR="003B36F7">
        <w:rPr>
          <w:sz w:val="28"/>
          <w:szCs w:val="28"/>
        </w:rPr>
        <w:t>читана на общую вместимость – 58</w:t>
      </w:r>
      <w:r>
        <w:rPr>
          <w:sz w:val="28"/>
          <w:szCs w:val="28"/>
        </w:rPr>
        <w:t>0 мест, и располагает, помимо традиционных учебных кабинетов</w:t>
      </w:r>
      <w:r w:rsidR="002750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5061">
        <w:rPr>
          <w:sz w:val="28"/>
          <w:szCs w:val="28"/>
        </w:rPr>
        <w:t>спортивным</w:t>
      </w:r>
      <w:r>
        <w:rPr>
          <w:sz w:val="28"/>
          <w:szCs w:val="28"/>
        </w:rPr>
        <w:t xml:space="preserve"> </w:t>
      </w:r>
      <w:r w:rsidR="00275061">
        <w:rPr>
          <w:sz w:val="28"/>
          <w:szCs w:val="28"/>
        </w:rPr>
        <w:t>залом</w:t>
      </w:r>
      <w:r>
        <w:rPr>
          <w:sz w:val="28"/>
          <w:szCs w:val="28"/>
        </w:rPr>
        <w:t xml:space="preserve">, спортивной площадкой, стадионом, кабинетами музыки, ИЗО, </w:t>
      </w:r>
      <w:r w:rsidR="00275061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="00275061">
        <w:rPr>
          <w:sz w:val="28"/>
          <w:szCs w:val="28"/>
        </w:rPr>
        <w:t>кабинетом</w:t>
      </w:r>
      <w:r>
        <w:rPr>
          <w:sz w:val="28"/>
          <w:szCs w:val="28"/>
        </w:rPr>
        <w:t xml:space="preserve"> информатики с </w:t>
      </w:r>
      <w:r w:rsidR="00275061">
        <w:rPr>
          <w:sz w:val="28"/>
          <w:szCs w:val="28"/>
        </w:rPr>
        <w:t>12</w:t>
      </w:r>
      <w:r>
        <w:rPr>
          <w:sz w:val="28"/>
          <w:szCs w:val="28"/>
        </w:rPr>
        <w:t>-</w:t>
      </w:r>
      <w:r w:rsidR="00275061">
        <w:rPr>
          <w:sz w:val="28"/>
          <w:szCs w:val="28"/>
        </w:rPr>
        <w:t>ю</w:t>
      </w:r>
      <w:r>
        <w:rPr>
          <w:sz w:val="28"/>
          <w:szCs w:val="28"/>
        </w:rPr>
        <w:t xml:space="preserve"> компьютерами, </w:t>
      </w:r>
      <w:r w:rsidR="00275061">
        <w:rPr>
          <w:sz w:val="28"/>
          <w:szCs w:val="28"/>
        </w:rPr>
        <w:t xml:space="preserve">одним медиаклассом, </w:t>
      </w:r>
      <w:r>
        <w:rPr>
          <w:sz w:val="28"/>
          <w:szCs w:val="28"/>
        </w:rPr>
        <w:t xml:space="preserve">кабинетом технологии,  </w:t>
      </w:r>
      <w:r w:rsidR="00275061">
        <w:rPr>
          <w:sz w:val="28"/>
          <w:szCs w:val="28"/>
        </w:rPr>
        <w:t>столовой</w:t>
      </w:r>
      <w:r>
        <w:rPr>
          <w:sz w:val="28"/>
          <w:szCs w:val="28"/>
        </w:rPr>
        <w:t xml:space="preserve">, </w:t>
      </w:r>
      <w:r w:rsidR="00275061">
        <w:rPr>
          <w:sz w:val="28"/>
          <w:szCs w:val="28"/>
        </w:rPr>
        <w:t>библиотекой</w:t>
      </w:r>
      <w:r>
        <w:rPr>
          <w:sz w:val="28"/>
          <w:szCs w:val="28"/>
        </w:rPr>
        <w:t xml:space="preserve">, </w:t>
      </w:r>
      <w:r w:rsidR="00275061">
        <w:rPr>
          <w:sz w:val="28"/>
          <w:szCs w:val="28"/>
        </w:rPr>
        <w:t>медицинским</w:t>
      </w:r>
      <w:r>
        <w:rPr>
          <w:sz w:val="28"/>
          <w:szCs w:val="28"/>
        </w:rPr>
        <w:t xml:space="preserve"> </w:t>
      </w:r>
      <w:r w:rsidR="00275061">
        <w:rPr>
          <w:sz w:val="28"/>
          <w:szCs w:val="28"/>
        </w:rPr>
        <w:t xml:space="preserve">кабинетом. </w:t>
      </w:r>
      <w:r>
        <w:rPr>
          <w:sz w:val="28"/>
          <w:szCs w:val="28"/>
        </w:rPr>
        <w:t xml:space="preserve">Оснащенность учебных кабинетов ТСО в целом удовлетворительная. </w:t>
      </w:r>
    </w:p>
    <w:p w:rsidR="00434D6A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4D6A">
        <w:rPr>
          <w:sz w:val="28"/>
          <w:szCs w:val="28"/>
        </w:rPr>
        <w:t xml:space="preserve">Имеющаяся материально-техническая база постоянно модернизируется, кабинеты физики, химии, биологии оснащены учебно-лабораторным оборудованием, приобретено спортивное оборудование, интерактивные доски, современные компьютеры для начальной школы. </w:t>
      </w:r>
    </w:p>
    <w:p w:rsidR="00275061" w:rsidRDefault="00086080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4D6A">
        <w:rPr>
          <w:sz w:val="28"/>
          <w:szCs w:val="28"/>
        </w:rPr>
        <w:t>Библиотека школы располагает соответствующей литературой, учебными программами, словарями, энциклопедиями, методической литературой, необходимыми для организации образовательного процесса</w:t>
      </w:r>
      <w:r w:rsidR="00275061">
        <w:rPr>
          <w:sz w:val="28"/>
          <w:szCs w:val="28"/>
        </w:rPr>
        <w:t xml:space="preserve">. </w:t>
      </w:r>
      <w:r w:rsidR="00434D6A">
        <w:rPr>
          <w:sz w:val="28"/>
          <w:szCs w:val="28"/>
        </w:rPr>
        <w:t xml:space="preserve">В школе созданы необходимые условия для осуществления образовательной деятельности </w:t>
      </w:r>
      <w:r w:rsidR="00275061">
        <w:rPr>
          <w:sz w:val="28"/>
          <w:szCs w:val="28"/>
        </w:rPr>
        <w:t>уча</w:t>
      </w:r>
      <w:r w:rsidR="00434D6A">
        <w:rPr>
          <w:sz w:val="28"/>
          <w:szCs w:val="28"/>
        </w:rPr>
        <w:t xml:space="preserve">щихся. </w:t>
      </w:r>
      <w:r w:rsidR="00275061">
        <w:rPr>
          <w:sz w:val="28"/>
          <w:szCs w:val="28"/>
        </w:rPr>
        <w:t xml:space="preserve">       </w:t>
      </w:r>
    </w:p>
    <w:p w:rsidR="00434D6A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4D6A">
        <w:rPr>
          <w:sz w:val="28"/>
          <w:szCs w:val="28"/>
        </w:rPr>
        <w:t xml:space="preserve">Приоритетные направления для дальнейшего совершенствования материально-технической базы учреждения таковы: </w:t>
      </w:r>
    </w:p>
    <w:p w:rsidR="00434D6A" w:rsidRDefault="00434D6A" w:rsidP="00434D6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ремонт системы электроснабжения, крыши; </w:t>
      </w:r>
    </w:p>
    <w:p w:rsidR="00434D6A" w:rsidRDefault="00434D6A" w:rsidP="00434D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школьного стадиона; </w:t>
      </w:r>
    </w:p>
    <w:p w:rsidR="00275061" w:rsidRDefault="00275061" w:rsidP="00434D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оборудование спортивной площадки;</w:t>
      </w:r>
    </w:p>
    <w:p w:rsidR="00434D6A" w:rsidRDefault="00434D6A" w:rsidP="00434D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дооснащение компьютерной техникой; </w:t>
      </w:r>
    </w:p>
    <w:p w:rsidR="00434D6A" w:rsidRDefault="00434D6A" w:rsidP="00E53C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развитие медиатеки, в которой должна быть сосредоточена и доступна для </w:t>
      </w:r>
      <w:r w:rsidR="00275061">
        <w:rPr>
          <w:sz w:val="28"/>
          <w:szCs w:val="28"/>
        </w:rPr>
        <w:t>уча</w:t>
      </w:r>
      <w:r>
        <w:rPr>
          <w:sz w:val="28"/>
          <w:szCs w:val="28"/>
        </w:rPr>
        <w:t>щихся компьютерная техника для самостоятельной учебной деятельности по формированию общеучебных и интеллектуальных умений и навыков.</w:t>
      </w:r>
    </w:p>
    <w:p w:rsidR="00275061" w:rsidRDefault="00275061" w:rsidP="003B36F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75061" w:rsidRPr="00086080" w:rsidRDefault="00275061" w:rsidP="0008608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Реализация образовательной программы среднего общего образования</w:t>
      </w:r>
    </w:p>
    <w:p w:rsidR="00275061" w:rsidRDefault="00275061" w:rsidP="00275061">
      <w:pPr>
        <w:pStyle w:val="Default"/>
        <w:rPr>
          <w:b/>
          <w:color w:val="auto"/>
          <w:sz w:val="28"/>
          <w:szCs w:val="28"/>
        </w:rPr>
      </w:pPr>
      <w:r w:rsidRPr="00275061">
        <w:rPr>
          <w:b/>
          <w:color w:val="auto"/>
          <w:sz w:val="28"/>
          <w:szCs w:val="28"/>
        </w:rPr>
        <w:t>6.1. Управление процессом реализации образовательной программы среднего общего образования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реализации образовательной программы школы участвуют администрация, учителя, учащиеся школы и их родители. 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управления процессом реализации образовательной программы используется действующая структура управления образовательным учреждением. 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Принципы управления образовательной системой школы вытекают из особенностей школы как социально-педагогической среды и предполагают сочетание интересов детского и взрослого коллективов, обеспечение взаимообусловленности развития этих коллективов. 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Управление школой означает осуществление разнообразной деятельности: административной, хозяйственной, организационной, правовой, педагогической.   Эта деятельность направлена на решение различных по характеру задач: 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материально-технической базы школы, 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территории, 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санитарно-гигиенических условий в школе, 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расстановку педагогических кадров, 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комплектование классов, 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регулирование режима работы школы, 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деятельностью педагогов и учащихся, 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массовых мероприятий с учащимися, 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сплоченности коллектива учителей и учащихся, </w:t>
      </w:r>
    </w:p>
    <w:p w:rsidR="00275061" w:rsidRDefault="00275061" w:rsidP="00275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творческого отношения к делу и др. </w:t>
      </w:r>
    </w:p>
    <w:p w:rsidR="00275061" w:rsidRDefault="00275061" w:rsidP="00275061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   Эффективность этой деятельности достигается, когда она всецело подчинена образовательным задачам.</w:t>
      </w:r>
    </w:p>
    <w:p w:rsidR="00275061" w:rsidRPr="00275061" w:rsidRDefault="00275061" w:rsidP="00275061">
      <w:pPr>
        <w:pStyle w:val="Default"/>
        <w:rPr>
          <w:b/>
          <w:color w:val="auto"/>
          <w:sz w:val="28"/>
          <w:szCs w:val="28"/>
        </w:rPr>
      </w:pPr>
    </w:p>
    <w:p w:rsidR="00275061" w:rsidRPr="00275061" w:rsidRDefault="00275061" w:rsidP="00275061">
      <w:pPr>
        <w:pStyle w:val="Default"/>
        <w:rPr>
          <w:b/>
          <w:color w:val="auto"/>
          <w:sz w:val="28"/>
          <w:szCs w:val="28"/>
        </w:rPr>
      </w:pPr>
      <w:r w:rsidRPr="00275061">
        <w:rPr>
          <w:b/>
          <w:color w:val="auto"/>
          <w:sz w:val="28"/>
          <w:szCs w:val="28"/>
        </w:rPr>
        <w:t>6.2. Оценка качества реализации образовательной программы среднего общего образования.</w:t>
      </w:r>
    </w:p>
    <w:p w:rsidR="00275061" w:rsidRDefault="003833E5" w:rsidP="003833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</w:t>
      </w:r>
      <w:r w:rsidR="00275061">
        <w:rPr>
          <w:sz w:val="28"/>
          <w:szCs w:val="28"/>
        </w:rPr>
        <w:t xml:space="preserve">зовательная программа школы, имея характеристики целевой программы, направлена на реализацию целей обучения, воспитания и развития детей. </w:t>
      </w:r>
    </w:p>
    <w:p w:rsidR="00275061" w:rsidRDefault="00B9489F" w:rsidP="003833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5061">
        <w:rPr>
          <w:sz w:val="28"/>
          <w:szCs w:val="28"/>
        </w:rPr>
        <w:t xml:space="preserve">Поскольку педагогический процесс обеспечивает постановку и решение образовательных задач, то для решения «обратной» задачи, которую мы будем впоследствии анализировать по параметрам результативности и эффективности педагогического процесса, необходимо в первую очередь получить сведения и </w:t>
      </w:r>
      <w:r w:rsidR="00275061">
        <w:rPr>
          <w:sz w:val="28"/>
          <w:szCs w:val="28"/>
        </w:rPr>
        <w:lastRenderedPageBreak/>
        <w:t xml:space="preserve">информацию о результатах образовательного процесса и способах решения педагогами образовательных задач. Эти задачи представлены комплексом задач обучения и воспитания, которые в условиях создания актуальной среды самостоятельной деятельности способствуют развитию и личностному росту обучающихся. </w:t>
      </w:r>
    </w:p>
    <w:p w:rsidR="00275061" w:rsidRDefault="003833E5" w:rsidP="003833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5061">
        <w:rPr>
          <w:sz w:val="28"/>
          <w:szCs w:val="28"/>
        </w:rPr>
        <w:t xml:space="preserve">Объекты диагностики и контроля образовательного процесса: </w:t>
      </w:r>
    </w:p>
    <w:p w:rsidR="00275061" w:rsidRDefault="00275061" w:rsidP="003833E5">
      <w:pPr>
        <w:pStyle w:val="Default"/>
        <w:spacing w:after="36"/>
        <w:jc w:val="both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процесс </w:t>
      </w:r>
      <w:r w:rsidR="003833E5">
        <w:rPr>
          <w:sz w:val="28"/>
          <w:szCs w:val="28"/>
        </w:rPr>
        <w:t>обучения в системе основного</w:t>
      </w:r>
      <w:r>
        <w:rPr>
          <w:sz w:val="28"/>
          <w:szCs w:val="28"/>
        </w:rPr>
        <w:t xml:space="preserve"> образования, который диагностируем по параметрам результативности обучения и эффективности реализации учебного плана, связанным с эффективностью применяемых педагогических технологий и результативностью решения педагогических задач адаптации, индивидуализации и интеграции обучающихся; </w:t>
      </w:r>
    </w:p>
    <w:p w:rsidR="00275061" w:rsidRDefault="00275061" w:rsidP="003833E5">
      <w:pPr>
        <w:pStyle w:val="Default"/>
        <w:spacing w:after="36"/>
        <w:jc w:val="both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процесс организации социально-воспитательной среды, призванной с учетом индивидуальных особенностей ребенка прививать навыки социальных коммуникаций, межкультурной компетентности и толерантности, конструктивного сотрудничества, правовой компетентности и способствовать формированию гражданских и нравственных приоритетов личности; </w:t>
      </w:r>
    </w:p>
    <w:p w:rsidR="00275061" w:rsidRDefault="00275061" w:rsidP="003833E5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>процесс развития личности ребенка, развитие его интеллектуальных и социальных способностей; процессы изменения социальной обстановки в г</w:t>
      </w:r>
      <w:r w:rsidR="003833E5">
        <w:rPr>
          <w:sz w:val="28"/>
          <w:szCs w:val="28"/>
        </w:rPr>
        <w:t>руппах, классах, объединениях уча</w:t>
      </w:r>
      <w:r>
        <w:rPr>
          <w:sz w:val="28"/>
          <w:szCs w:val="28"/>
        </w:rPr>
        <w:t xml:space="preserve">щихся. </w:t>
      </w:r>
    </w:p>
    <w:p w:rsidR="00275061" w:rsidRDefault="003833E5" w:rsidP="003833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5061">
        <w:rPr>
          <w:sz w:val="28"/>
          <w:szCs w:val="28"/>
        </w:rPr>
        <w:t>Школьная система оценки качества образования представляет собой совокупность регламентированных норм и правил, диагностических и оценочных процедур (внутренних и внешних), обеспечивающих оценку профессиональной деятельности педагого</w:t>
      </w:r>
      <w:r>
        <w:rPr>
          <w:sz w:val="28"/>
          <w:szCs w:val="28"/>
        </w:rPr>
        <w:t>в, образовательных достижений уча</w:t>
      </w:r>
      <w:r w:rsidR="00275061">
        <w:rPr>
          <w:sz w:val="28"/>
          <w:szCs w:val="28"/>
        </w:rPr>
        <w:t xml:space="preserve">щихся, определение уровня эффективности реализации образовательных программ, управление качеством образования. </w:t>
      </w:r>
    </w:p>
    <w:p w:rsidR="00275061" w:rsidRDefault="003833E5" w:rsidP="003833E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275061">
        <w:rPr>
          <w:b/>
          <w:bCs/>
          <w:i/>
          <w:iCs/>
          <w:sz w:val="28"/>
          <w:szCs w:val="28"/>
        </w:rPr>
        <w:t xml:space="preserve">Качество образования </w:t>
      </w:r>
      <w:r w:rsidR="00275061">
        <w:rPr>
          <w:sz w:val="28"/>
          <w:szCs w:val="28"/>
        </w:rPr>
        <w:t xml:space="preserve">– интегральная характеристика, отражающая степень соответствия достигаемых образовательных результатов, условий образовательного процесса нормативным требованиям, социальным и личностным ожиданиям. </w:t>
      </w:r>
    </w:p>
    <w:p w:rsidR="00275061" w:rsidRPr="003833E5" w:rsidRDefault="003833E5" w:rsidP="003833E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275061">
        <w:rPr>
          <w:b/>
          <w:bCs/>
          <w:i/>
          <w:iCs/>
          <w:sz w:val="28"/>
          <w:szCs w:val="28"/>
        </w:rPr>
        <w:t xml:space="preserve">Оценка качества образования </w:t>
      </w:r>
      <w:r w:rsidR="00275061">
        <w:rPr>
          <w:sz w:val="28"/>
          <w:szCs w:val="28"/>
        </w:rPr>
        <w:t xml:space="preserve">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 </w:t>
      </w:r>
    </w:p>
    <w:p w:rsidR="00275061" w:rsidRDefault="003833E5" w:rsidP="00383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275061">
        <w:rPr>
          <w:color w:val="auto"/>
          <w:sz w:val="28"/>
          <w:szCs w:val="28"/>
        </w:rPr>
        <w:t>Оценка качества образования предполагает: оценку уч</w:t>
      </w:r>
      <w:r w:rsidR="003B36F7">
        <w:rPr>
          <w:color w:val="auto"/>
          <w:sz w:val="28"/>
          <w:szCs w:val="28"/>
        </w:rPr>
        <w:t>ебных и внеучебных достижений уча</w:t>
      </w:r>
      <w:r w:rsidR="00275061">
        <w:rPr>
          <w:color w:val="auto"/>
          <w:sz w:val="28"/>
          <w:szCs w:val="28"/>
        </w:rPr>
        <w:t xml:space="preserve">щихся, оценку результатов деятельности педагогических работников, оценку качества условий, качества предоставляемых услуг. </w:t>
      </w:r>
    </w:p>
    <w:p w:rsidR="003833E5" w:rsidRPr="003833E5" w:rsidRDefault="003833E5" w:rsidP="00383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Таким образом, </w:t>
      </w:r>
      <w:r>
        <w:rPr>
          <w:bCs/>
          <w:sz w:val="28"/>
          <w:szCs w:val="28"/>
        </w:rPr>
        <w:t>ожидаемыми результатами</w:t>
      </w:r>
      <w:r w:rsidRPr="003833E5">
        <w:rPr>
          <w:bCs/>
          <w:sz w:val="28"/>
          <w:szCs w:val="28"/>
        </w:rPr>
        <w:t xml:space="preserve"> деятельности педагогического коллектива </w:t>
      </w:r>
      <w:r>
        <w:rPr>
          <w:bCs/>
          <w:sz w:val="28"/>
          <w:szCs w:val="28"/>
        </w:rPr>
        <w:t>МБ</w:t>
      </w:r>
      <w:r w:rsidRPr="003833E5">
        <w:rPr>
          <w:bCs/>
          <w:sz w:val="28"/>
          <w:szCs w:val="28"/>
        </w:rPr>
        <w:t xml:space="preserve">ОУ </w:t>
      </w:r>
      <w:r>
        <w:rPr>
          <w:bCs/>
          <w:sz w:val="28"/>
          <w:szCs w:val="28"/>
        </w:rPr>
        <w:t xml:space="preserve">СОШ </w:t>
      </w:r>
      <w:r w:rsidRPr="003833E5">
        <w:rPr>
          <w:bCs/>
          <w:sz w:val="28"/>
          <w:szCs w:val="28"/>
        </w:rPr>
        <w:t xml:space="preserve">№ 46 </w:t>
      </w:r>
      <w:r>
        <w:rPr>
          <w:bCs/>
          <w:sz w:val="28"/>
          <w:szCs w:val="28"/>
        </w:rPr>
        <w:t xml:space="preserve">г.Липецка </w:t>
      </w:r>
      <w:r w:rsidRPr="003833E5">
        <w:rPr>
          <w:bCs/>
          <w:sz w:val="28"/>
          <w:szCs w:val="28"/>
        </w:rPr>
        <w:t>в период действия образовательной программы среднего общего образования можно считать:</w:t>
      </w:r>
    </w:p>
    <w:p w:rsidR="003833E5" w:rsidRPr="00DE20B1" w:rsidRDefault="003833E5" w:rsidP="003833E5">
      <w:pPr>
        <w:numPr>
          <w:ilvl w:val="0"/>
          <w:numId w:val="39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before="120"/>
        <w:ind w:left="1407" w:hanging="868"/>
        <w:jc w:val="both"/>
        <w:textAlignment w:val="baseline"/>
        <w:rPr>
          <w:sz w:val="28"/>
          <w:szCs w:val="28"/>
        </w:rPr>
      </w:pPr>
      <w:r w:rsidRPr="00DE20B1">
        <w:rPr>
          <w:sz w:val="28"/>
          <w:szCs w:val="28"/>
        </w:rPr>
        <w:t xml:space="preserve">Освоение и внедрение в практику педагогов ФГОС нового поколения. </w:t>
      </w:r>
    </w:p>
    <w:p w:rsidR="003833E5" w:rsidRPr="00DE20B1" w:rsidRDefault="003833E5" w:rsidP="003833E5">
      <w:pPr>
        <w:numPr>
          <w:ilvl w:val="0"/>
          <w:numId w:val="39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E20B1">
        <w:rPr>
          <w:sz w:val="28"/>
          <w:szCs w:val="28"/>
        </w:rPr>
        <w:lastRenderedPageBreak/>
        <w:t>Освоение и системное внедрение в практику наиболее эффективных педагогических технологий, позволяющих осуществить качественный скачок в образовании подростков, расширение ключевых компетенций.</w:t>
      </w:r>
    </w:p>
    <w:p w:rsidR="003833E5" w:rsidRPr="00DE20B1" w:rsidRDefault="00D46697" w:rsidP="003833E5">
      <w:pPr>
        <w:numPr>
          <w:ilvl w:val="0"/>
          <w:numId w:val="39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Разработка практических рекомендаций для педагогических работников</w:t>
      </w:r>
      <w:r w:rsidR="003833E5" w:rsidRPr="00DE20B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подготовке учащихся, завершающих обучение по образовательной программе среднего общего образования к государственной итоговой аттестации.</w:t>
      </w:r>
    </w:p>
    <w:p w:rsidR="00A600D6" w:rsidRPr="00086080" w:rsidRDefault="003833E5" w:rsidP="00086080">
      <w:pPr>
        <w:numPr>
          <w:ilvl w:val="0"/>
          <w:numId w:val="39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Расширение  </w:t>
      </w:r>
      <w:r w:rsidRPr="00DE20B1">
        <w:rPr>
          <w:sz w:val="28"/>
          <w:szCs w:val="28"/>
        </w:rPr>
        <w:t>профильного образо</w:t>
      </w:r>
      <w:r>
        <w:rPr>
          <w:sz w:val="28"/>
          <w:szCs w:val="28"/>
        </w:rPr>
        <w:t>вания.</w:t>
      </w:r>
    </w:p>
    <w:sectPr w:rsidR="00A600D6" w:rsidRPr="00086080" w:rsidSect="0073081C">
      <w:footerReference w:type="default" r:id="rId14"/>
      <w:pgSz w:w="12240" w:h="15840"/>
      <w:pgMar w:top="709" w:right="1041" w:bottom="993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81" w:rsidRDefault="00201B81" w:rsidP="00920198">
      <w:r>
        <w:separator/>
      </w:r>
    </w:p>
  </w:endnote>
  <w:endnote w:type="continuationSeparator" w:id="0">
    <w:p w:rsidR="00201B81" w:rsidRDefault="00201B81" w:rsidP="0092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08" w:rsidRDefault="00470908" w:rsidP="00FB1298">
    <w:pPr>
      <w:pStyle w:val="ae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017C5">
      <w:rPr>
        <w:rStyle w:val="af3"/>
        <w:noProof/>
      </w:rPr>
      <w:t>2</w:t>
    </w:r>
    <w:r>
      <w:rPr>
        <w:rStyle w:val="af3"/>
      </w:rPr>
      <w:fldChar w:fldCharType="end"/>
    </w:r>
  </w:p>
  <w:p w:rsidR="00470908" w:rsidRDefault="00470908" w:rsidP="008C5D14">
    <w:pPr>
      <w:pStyle w:val="ae"/>
      <w:ind w:right="360"/>
      <w:jc w:val="center"/>
    </w:pPr>
  </w:p>
  <w:p w:rsidR="00470908" w:rsidRDefault="004709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81" w:rsidRDefault="00201B81" w:rsidP="00920198">
      <w:r>
        <w:separator/>
      </w:r>
    </w:p>
  </w:footnote>
  <w:footnote w:type="continuationSeparator" w:id="0">
    <w:p w:rsidR="00201B81" w:rsidRDefault="00201B81" w:rsidP="0092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C29600"/>
    <w:lvl w:ilvl="0">
      <w:numFmt w:val="bullet"/>
      <w:lvlText w:val="*"/>
      <w:lvlJc w:val="left"/>
    </w:lvl>
  </w:abstractNum>
  <w:abstractNum w:abstractNumId="1">
    <w:nsid w:val="002F36FF"/>
    <w:multiLevelType w:val="hybridMultilevel"/>
    <w:tmpl w:val="F3EC33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0392B1B"/>
    <w:multiLevelType w:val="hybridMultilevel"/>
    <w:tmpl w:val="54CC7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A9686B"/>
    <w:multiLevelType w:val="hybridMultilevel"/>
    <w:tmpl w:val="6DF49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BA0377"/>
    <w:multiLevelType w:val="hybridMultilevel"/>
    <w:tmpl w:val="3A343B30"/>
    <w:lvl w:ilvl="0" w:tplc="0CFEC85E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05067906"/>
    <w:multiLevelType w:val="hybridMultilevel"/>
    <w:tmpl w:val="73BA1CC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05B47DEB"/>
    <w:multiLevelType w:val="hybridMultilevel"/>
    <w:tmpl w:val="D15648BE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>
    <w:nsid w:val="07C0069F"/>
    <w:multiLevelType w:val="hybridMultilevel"/>
    <w:tmpl w:val="44528F0E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8">
    <w:nsid w:val="08CF115A"/>
    <w:multiLevelType w:val="hybridMultilevel"/>
    <w:tmpl w:val="D1DC6AD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0B2A7E21"/>
    <w:multiLevelType w:val="hybridMultilevel"/>
    <w:tmpl w:val="34609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B6842FB"/>
    <w:multiLevelType w:val="hybridMultilevel"/>
    <w:tmpl w:val="A33E20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0B8C21FB"/>
    <w:multiLevelType w:val="hybridMultilevel"/>
    <w:tmpl w:val="7C8A3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D6523F"/>
    <w:multiLevelType w:val="hybridMultilevel"/>
    <w:tmpl w:val="330CDC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5B08D73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0C2A606A"/>
    <w:multiLevelType w:val="hybridMultilevel"/>
    <w:tmpl w:val="07A486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F710657"/>
    <w:multiLevelType w:val="hybridMultilevel"/>
    <w:tmpl w:val="130294A8"/>
    <w:lvl w:ilvl="0" w:tplc="52948BF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09B2D5A"/>
    <w:multiLevelType w:val="hybridMultilevel"/>
    <w:tmpl w:val="2C46F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122D6EDD"/>
    <w:multiLevelType w:val="hybridMultilevel"/>
    <w:tmpl w:val="DADCE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259136E"/>
    <w:multiLevelType w:val="hybridMultilevel"/>
    <w:tmpl w:val="72D24B44"/>
    <w:lvl w:ilvl="0" w:tplc="4112C5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2EA3F8F"/>
    <w:multiLevelType w:val="hybridMultilevel"/>
    <w:tmpl w:val="50262FB0"/>
    <w:lvl w:ilvl="0" w:tplc="52948BF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41A588A"/>
    <w:multiLevelType w:val="hybridMultilevel"/>
    <w:tmpl w:val="75E8E00E"/>
    <w:lvl w:ilvl="0" w:tplc="52948BFE"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17204E01"/>
    <w:multiLevelType w:val="hybridMultilevel"/>
    <w:tmpl w:val="9AB207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8878C1"/>
    <w:multiLevelType w:val="hybridMultilevel"/>
    <w:tmpl w:val="5E22A2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17F12DE5"/>
    <w:multiLevelType w:val="hybridMultilevel"/>
    <w:tmpl w:val="64F214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1A7F36B1"/>
    <w:multiLevelType w:val="hybridMultilevel"/>
    <w:tmpl w:val="1CD43F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1B263B5D"/>
    <w:multiLevelType w:val="hybridMultilevel"/>
    <w:tmpl w:val="404C31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1C577937"/>
    <w:multiLevelType w:val="hybridMultilevel"/>
    <w:tmpl w:val="A9301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CD01075"/>
    <w:multiLevelType w:val="hybridMultilevel"/>
    <w:tmpl w:val="EA427F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740F09"/>
    <w:multiLevelType w:val="hybridMultilevel"/>
    <w:tmpl w:val="1F04324A"/>
    <w:lvl w:ilvl="0" w:tplc="52948BFE"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1E7C1F49"/>
    <w:multiLevelType w:val="hybridMultilevel"/>
    <w:tmpl w:val="72D24B44"/>
    <w:lvl w:ilvl="0" w:tplc="4112C5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F792A2D"/>
    <w:multiLevelType w:val="hybridMultilevel"/>
    <w:tmpl w:val="7548BF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21544667"/>
    <w:multiLevelType w:val="hybridMultilevel"/>
    <w:tmpl w:val="94A620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AE6176"/>
    <w:multiLevelType w:val="hybridMultilevel"/>
    <w:tmpl w:val="06F0A01A"/>
    <w:lvl w:ilvl="0" w:tplc="52948BFE"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29903A34"/>
    <w:multiLevelType w:val="hybridMultilevel"/>
    <w:tmpl w:val="FA1C985A"/>
    <w:lvl w:ilvl="0" w:tplc="52948BFE"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2EE36C53"/>
    <w:multiLevelType w:val="hybridMultilevel"/>
    <w:tmpl w:val="EC96C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2A927D8"/>
    <w:multiLevelType w:val="hybridMultilevel"/>
    <w:tmpl w:val="8508E39E"/>
    <w:lvl w:ilvl="0" w:tplc="52948BFE"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41F425C"/>
    <w:multiLevelType w:val="hybridMultilevel"/>
    <w:tmpl w:val="7D0EE10C"/>
    <w:lvl w:ilvl="0" w:tplc="B3E4A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035AAE"/>
    <w:multiLevelType w:val="hybridMultilevel"/>
    <w:tmpl w:val="0FF45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60B03AA"/>
    <w:multiLevelType w:val="hybridMultilevel"/>
    <w:tmpl w:val="1474EA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B66D51"/>
    <w:multiLevelType w:val="hybridMultilevel"/>
    <w:tmpl w:val="731433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3D2D3010"/>
    <w:multiLevelType w:val="hybridMultilevel"/>
    <w:tmpl w:val="31EC93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3FE1543B"/>
    <w:multiLevelType w:val="hybridMultilevel"/>
    <w:tmpl w:val="49C0C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13549C0"/>
    <w:multiLevelType w:val="hybridMultilevel"/>
    <w:tmpl w:val="8056EA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5854937"/>
    <w:multiLevelType w:val="hybridMultilevel"/>
    <w:tmpl w:val="FAD8BE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50FF7FC0"/>
    <w:multiLevelType w:val="hybridMultilevel"/>
    <w:tmpl w:val="1D56B8E4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4">
    <w:nsid w:val="52277AAC"/>
    <w:multiLevelType w:val="hybridMultilevel"/>
    <w:tmpl w:val="E2D80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2762DC3"/>
    <w:multiLevelType w:val="hybridMultilevel"/>
    <w:tmpl w:val="7C4E54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6">
    <w:nsid w:val="59D757A7"/>
    <w:multiLevelType w:val="hybridMultilevel"/>
    <w:tmpl w:val="86F4B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9F41D08"/>
    <w:multiLevelType w:val="hybridMultilevel"/>
    <w:tmpl w:val="13701700"/>
    <w:lvl w:ilvl="0" w:tplc="52948BFE"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>
    <w:nsid w:val="5AC50A61"/>
    <w:multiLevelType w:val="hybridMultilevel"/>
    <w:tmpl w:val="8004C0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F5054F"/>
    <w:multiLevelType w:val="hybridMultilevel"/>
    <w:tmpl w:val="8E7E094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5CA027AA"/>
    <w:multiLevelType w:val="hybridMultilevel"/>
    <w:tmpl w:val="BD8E7C0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1">
    <w:nsid w:val="5E7613A6"/>
    <w:multiLevelType w:val="hybridMultilevel"/>
    <w:tmpl w:val="07F831D2"/>
    <w:lvl w:ilvl="0" w:tplc="52948BFE">
      <w:numFmt w:val="bullet"/>
      <w:lvlText w:val="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2">
    <w:nsid w:val="5EF80D01"/>
    <w:multiLevelType w:val="hybridMultilevel"/>
    <w:tmpl w:val="AFF608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E06DE"/>
    <w:multiLevelType w:val="hybridMultilevel"/>
    <w:tmpl w:val="A31E31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4">
    <w:nsid w:val="614C6A52"/>
    <w:multiLevelType w:val="hybridMultilevel"/>
    <w:tmpl w:val="0CF0CB06"/>
    <w:lvl w:ilvl="0" w:tplc="21AC4266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18B4CD9"/>
    <w:multiLevelType w:val="hybridMultilevel"/>
    <w:tmpl w:val="5B66BC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>
    <w:nsid w:val="63A44AAE"/>
    <w:multiLevelType w:val="hybridMultilevel"/>
    <w:tmpl w:val="1D5A4974"/>
    <w:lvl w:ilvl="0" w:tplc="52948BFE"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>
    <w:nsid w:val="685B4324"/>
    <w:multiLevelType w:val="hybridMultilevel"/>
    <w:tmpl w:val="E1C282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>
    <w:nsid w:val="691C2844"/>
    <w:multiLevelType w:val="hybridMultilevel"/>
    <w:tmpl w:val="F776200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9">
    <w:nsid w:val="6C204B22"/>
    <w:multiLevelType w:val="hybridMultilevel"/>
    <w:tmpl w:val="36B658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0">
    <w:nsid w:val="6CF540AB"/>
    <w:multiLevelType w:val="hybridMultilevel"/>
    <w:tmpl w:val="4F6C6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6EED495A"/>
    <w:multiLevelType w:val="hybridMultilevel"/>
    <w:tmpl w:val="56D22A32"/>
    <w:lvl w:ilvl="0" w:tplc="52948BFE"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2">
    <w:nsid w:val="70182959"/>
    <w:multiLevelType w:val="hybridMultilevel"/>
    <w:tmpl w:val="E042C8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3">
    <w:nsid w:val="71993E0C"/>
    <w:multiLevelType w:val="hybridMultilevel"/>
    <w:tmpl w:val="DA22FF9E"/>
    <w:lvl w:ilvl="0" w:tplc="52948BFE"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4">
    <w:nsid w:val="72027627"/>
    <w:multiLevelType w:val="hybridMultilevel"/>
    <w:tmpl w:val="96EEAD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2510BF"/>
    <w:multiLevelType w:val="hybridMultilevel"/>
    <w:tmpl w:val="65A2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96368C"/>
    <w:multiLevelType w:val="hybridMultilevel"/>
    <w:tmpl w:val="A162C9C6"/>
    <w:lvl w:ilvl="0" w:tplc="0419000B">
      <w:start w:val="1"/>
      <w:numFmt w:val="bullet"/>
      <w:lvlText w:val=""/>
      <w:lvlJc w:val="left"/>
      <w:pPr>
        <w:tabs>
          <w:tab w:val="num" w:pos="0"/>
        </w:tabs>
        <w:ind w:left="72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EE5D18"/>
    <w:multiLevelType w:val="hybridMultilevel"/>
    <w:tmpl w:val="4FEC95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8">
    <w:nsid w:val="770016FC"/>
    <w:multiLevelType w:val="hybridMultilevel"/>
    <w:tmpl w:val="9C34E794"/>
    <w:lvl w:ilvl="0" w:tplc="52948BFE"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9">
    <w:nsid w:val="77FA0CFD"/>
    <w:multiLevelType w:val="hybridMultilevel"/>
    <w:tmpl w:val="767858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1" w:tplc="DC6CDF24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A555ACC"/>
    <w:multiLevelType w:val="hybridMultilevel"/>
    <w:tmpl w:val="29A404D0"/>
    <w:lvl w:ilvl="0" w:tplc="09A459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EFA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EF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498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AF0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81C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40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4F9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EA006C3"/>
    <w:multiLevelType w:val="hybridMultilevel"/>
    <w:tmpl w:val="30C8C0E6"/>
    <w:lvl w:ilvl="0" w:tplc="04190005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35"/>
  </w:num>
  <w:num w:numId="3">
    <w:abstractNumId w:val="17"/>
  </w:num>
  <w:num w:numId="4">
    <w:abstractNumId w:val="66"/>
  </w:num>
  <w:num w:numId="5">
    <w:abstractNumId w:val="20"/>
  </w:num>
  <w:num w:numId="6">
    <w:abstractNumId w:val="69"/>
  </w:num>
  <w:num w:numId="7">
    <w:abstractNumId w:val="26"/>
  </w:num>
  <w:num w:numId="8">
    <w:abstractNumId w:val="41"/>
  </w:num>
  <w:num w:numId="9">
    <w:abstractNumId w:val="64"/>
  </w:num>
  <w:num w:numId="10">
    <w:abstractNumId w:val="48"/>
  </w:num>
  <w:num w:numId="11">
    <w:abstractNumId w:val="30"/>
  </w:num>
  <w:num w:numId="12">
    <w:abstractNumId w:val="52"/>
  </w:num>
  <w:num w:numId="13">
    <w:abstractNumId w:val="37"/>
  </w:num>
  <w:num w:numId="14">
    <w:abstractNumId w:val="68"/>
  </w:num>
  <w:num w:numId="15">
    <w:abstractNumId w:val="31"/>
  </w:num>
  <w:num w:numId="16">
    <w:abstractNumId w:val="29"/>
  </w:num>
  <w:num w:numId="17">
    <w:abstractNumId w:val="47"/>
  </w:num>
  <w:num w:numId="18">
    <w:abstractNumId w:val="56"/>
  </w:num>
  <w:num w:numId="19">
    <w:abstractNumId w:val="63"/>
  </w:num>
  <w:num w:numId="20">
    <w:abstractNumId w:val="67"/>
  </w:num>
  <w:num w:numId="21">
    <w:abstractNumId w:val="49"/>
  </w:num>
  <w:num w:numId="22">
    <w:abstractNumId w:val="18"/>
  </w:num>
  <w:num w:numId="23">
    <w:abstractNumId w:val="43"/>
  </w:num>
  <w:num w:numId="24">
    <w:abstractNumId w:val="55"/>
  </w:num>
  <w:num w:numId="25">
    <w:abstractNumId w:val="38"/>
  </w:num>
  <w:num w:numId="26">
    <w:abstractNumId w:val="12"/>
  </w:num>
  <w:num w:numId="27">
    <w:abstractNumId w:val="61"/>
  </w:num>
  <w:num w:numId="28">
    <w:abstractNumId w:val="9"/>
  </w:num>
  <w:num w:numId="29">
    <w:abstractNumId w:val="11"/>
  </w:num>
  <w:num w:numId="30">
    <w:abstractNumId w:val="34"/>
  </w:num>
  <w:num w:numId="31">
    <w:abstractNumId w:val="27"/>
  </w:num>
  <w:num w:numId="32">
    <w:abstractNumId w:val="1"/>
  </w:num>
  <w:num w:numId="33">
    <w:abstractNumId w:val="32"/>
  </w:num>
  <w:num w:numId="34">
    <w:abstractNumId w:val="62"/>
  </w:num>
  <w:num w:numId="35">
    <w:abstractNumId w:val="39"/>
  </w:num>
  <w:num w:numId="36">
    <w:abstractNumId w:val="16"/>
  </w:num>
  <w:num w:numId="37">
    <w:abstractNumId w:val="14"/>
  </w:num>
  <w:num w:numId="38">
    <w:abstractNumId w:val="13"/>
  </w:num>
  <w:num w:numId="39">
    <w:abstractNumId w:val="4"/>
  </w:num>
  <w:num w:numId="40">
    <w:abstractNumId w:val="2"/>
  </w:num>
  <w:num w:numId="41">
    <w:abstractNumId w:val="19"/>
  </w:num>
  <w:num w:numId="42">
    <w:abstractNumId w:val="59"/>
  </w:num>
  <w:num w:numId="43">
    <w:abstractNumId w:val="40"/>
  </w:num>
  <w:num w:numId="44">
    <w:abstractNumId w:val="57"/>
  </w:num>
  <w:num w:numId="45">
    <w:abstractNumId w:val="46"/>
  </w:num>
  <w:num w:numId="46">
    <w:abstractNumId w:val="44"/>
  </w:num>
  <w:num w:numId="47">
    <w:abstractNumId w:val="10"/>
  </w:num>
  <w:num w:numId="48">
    <w:abstractNumId w:val="22"/>
  </w:num>
  <w:num w:numId="49">
    <w:abstractNumId w:val="53"/>
  </w:num>
  <w:num w:numId="50">
    <w:abstractNumId w:val="21"/>
  </w:num>
  <w:num w:numId="51">
    <w:abstractNumId w:val="5"/>
  </w:num>
  <w:num w:numId="52">
    <w:abstractNumId w:val="54"/>
  </w:num>
  <w:num w:numId="53">
    <w:abstractNumId w:val="60"/>
  </w:num>
  <w:num w:numId="54">
    <w:abstractNumId w:val="33"/>
  </w:num>
  <w:num w:numId="55">
    <w:abstractNumId w:val="45"/>
  </w:num>
  <w:num w:numId="56">
    <w:abstractNumId w:val="58"/>
  </w:num>
  <w:num w:numId="57">
    <w:abstractNumId w:val="7"/>
  </w:num>
  <w:num w:numId="58">
    <w:abstractNumId w:val="71"/>
  </w:num>
  <w:num w:numId="59">
    <w:abstractNumId w:val="42"/>
  </w:num>
  <w:num w:numId="60">
    <w:abstractNumId w:val="8"/>
  </w:num>
  <w:num w:numId="61">
    <w:abstractNumId w:val="51"/>
  </w:num>
  <w:num w:numId="62">
    <w:abstractNumId w:val="36"/>
  </w:num>
  <w:num w:numId="63">
    <w:abstractNumId w:val="15"/>
  </w:num>
  <w:num w:numId="64">
    <w:abstractNumId w:val="28"/>
  </w:num>
  <w:num w:numId="65">
    <w:abstractNumId w:val="23"/>
  </w:num>
  <w:num w:numId="66">
    <w:abstractNumId w:val="24"/>
  </w:num>
  <w:num w:numId="67">
    <w:abstractNumId w:val="6"/>
  </w:num>
  <w:num w:numId="68">
    <w:abstractNumId w:val="50"/>
  </w:num>
  <w:num w:numId="69">
    <w:abstractNumId w:val="25"/>
  </w:num>
  <w:num w:numId="70">
    <w:abstractNumId w:val="3"/>
  </w:num>
  <w:num w:numId="71">
    <w:abstractNumId w:val="65"/>
  </w:num>
  <w:num w:numId="72">
    <w:abstractNumId w:val="7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FED"/>
    <w:rsid w:val="000076AC"/>
    <w:rsid w:val="00011FAA"/>
    <w:rsid w:val="00023CEE"/>
    <w:rsid w:val="0002454B"/>
    <w:rsid w:val="00032133"/>
    <w:rsid w:val="000419F0"/>
    <w:rsid w:val="0004722E"/>
    <w:rsid w:val="00054F26"/>
    <w:rsid w:val="00073114"/>
    <w:rsid w:val="000825A3"/>
    <w:rsid w:val="00084436"/>
    <w:rsid w:val="00086080"/>
    <w:rsid w:val="000B65F7"/>
    <w:rsid w:val="000C0B6D"/>
    <w:rsid w:val="000D0749"/>
    <w:rsid w:val="000E7056"/>
    <w:rsid w:val="000E7477"/>
    <w:rsid w:val="000F0497"/>
    <w:rsid w:val="000F12BD"/>
    <w:rsid w:val="000F26CA"/>
    <w:rsid w:val="000F7590"/>
    <w:rsid w:val="00105144"/>
    <w:rsid w:val="0010730B"/>
    <w:rsid w:val="0010799D"/>
    <w:rsid w:val="001158C2"/>
    <w:rsid w:val="00122332"/>
    <w:rsid w:val="001260B1"/>
    <w:rsid w:val="00126FDA"/>
    <w:rsid w:val="00143C96"/>
    <w:rsid w:val="00145277"/>
    <w:rsid w:val="0014647B"/>
    <w:rsid w:val="0015600B"/>
    <w:rsid w:val="00156156"/>
    <w:rsid w:val="00157166"/>
    <w:rsid w:val="00163749"/>
    <w:rsid w:val="0017112F"/>
    <w:rsid w:val="0017356E"/>
    <w:rsid w:val="0017680A"/>
    <w:rsid w:val="00176B47"/>
    <w:rsid w:val="00185AED"/>
    <w:rsid w:val="00186977"/>
    <w:rsid w:val="001A339E"/>
    <w:rsid w:val="001C4945"/>
    <w:rsid w:val="001E39F1"/>
    <w:rsid w:val="001E78FC"/>
    <w:rsid w:val="001F46AC"/>
    <w:rsid w:val="00201B81"/>
    <w:rsid w:val="00210CC3"/>
    <w:rsid w:val="00227065"/>
    <w:rsid w:val="0023106B"/>
    <w:rsid w:val="00235192"/>
    <w:rsid w:val="00237A8E"/>
    <w:rsid w:val="00246218"/>
    <w:rsid w:val="002544CB"/>
    <w:rsid w:val="002658B1"/>
    <w:rsid w:val="0027053B"/>
    <w:rsid w:val="00272E55"/>
    <w:rsid w:val="00275061"/>
    <w:rsid w:val="00275306"/>
    <w:rsid w:val="00283D56"/>
    <w:rsid w:val="00295D85"/>
    <w:rsid w:val="002A42C0"/>
    <w:rsid w:val="002A6FA0"/>
    <w:rsid w:val="002B1589"/>
    <w:rsid w:val="002C02EF"/>
    <w:rsid w:val="002C0842"/>
    <w:rsid w:val="002C414E"/>
    <w:rsid w:val="002D50EB"/>
    <w:rsid w:val="002E034F"/>
    <w:rsid w:val="002E4597"/>
    <w:rsid w:val="002F0CFA"/>
    <w:rsid w:val="0030049B"/>
    <w:rsid w:val="003347CF"/>
    <w:rsid w:val="00337A68"/>
    <w:rsid w:val="0034001E"/>
    <w:rsid w:val="0034544E"/>
    <w:rsid w:val="003466EA"/>
    <w:rsid w:val="00380E2B"/>
    <w:rsid w:val="003833E5"/>
    <w:rsid w:val="003B36F7"/>
    <w:rsid w:val="003B4FE3"/>
    <w:rsid w:val="003C4BD4"/>
    <w:rsid w:val="003D40C5"/>
    <w:rsid w:val="003D503D"/>
    <w:rsid w:val="003D6863"/>
    <w:rsid w:val="003D7FC4"/>
    <w:rsid w:val="003E74A1"/>
    <w:rsid w:val="003F13A7"/>
    <w:rsid w:val="003F399C"/>
    <w:rsid w:val="003F58C8"/>
    <w:rsid w:val="00400D58"/>
    <w:rsid w:val="0040431C"/>
    <w:rsid w:val="00404CE7"/>
    <w:rsid w:val="00416ABD"/>
    <w:rsid w:val="00432A1C"/>
    <w:rsid w:val="00434D6A"/>
    <w:rsid w:val="00435C36"/>
    <w:rsid w:val="0043756D"/>
    <w:rsid w:val="00440530"/>
    <w:rsid w:val="00454185"/>
    <w:rsid w:val="00454F6A"/>
    <w:rsid w:val="00470908"/>
    <w:rsid w:val="00481807"/>
    <w:rsid w:val="00482BDD"/>
    <w:rsid w:val="00492CC9"/>
    <w:rsid w:val="00494977"/>
    <w:rsid w:val="004A6F95"/>
    <w:rsid w:val="004B4AE3"/>
    <w:rsid w:val="004B7748"/>
    <w:rsid w:val="004C24A4"/>
    <w:rsid w:val="004D6FBD"/>
    <w:rsid w:val="004E18BF"/>
    <w:rsid w:val="004E6FBC"/>
    <w:rsid w:val="004F0A18"/>
    <w:rsid w:val="004F37DF"/>
    <w:rsid w:val="00513D53"/>
    <w:rsid w:val="005172F9"/>
    <w:rsid w:val="00521E88"/>
    <w:rsid w:val="005326A1"/>
    <w:rsid w:val="00533EB3"/>
    <w:rsid w:val="00535831"/>
    <w:rsid w:val="00540275"/>
    <w:rsid w:val="00547C32"/>
    <w:rsid w:val="0055114D"/>
    <w:rsid w:val="00564ACC"/>
    <w:rsid w:val="0057326E"/>
    <w:rsid w:val="005809DB"/>
    <w:rsid w:val="00580DC3"/>
    <w:rsid w:val="005842DA"/>
    <w:rsid w:val="00584F85"/>
    <w:rsid w:val="0058603C"/>
    <w:rsid w:val="00586D9E"/>
    <w:rsid w:val="00587EBC"/>
    <w:rsid w:val="00590E3A"/>
    <w:rsid w:val="005C1710"/>
    <w:rsid w:val="005D24C2"/>
    <w:rsid w:val="005D2765"/>
    <w:rsid w:val="005D332A"/>
    <w:rsid w:val="005E1AE5"/>
    <w:rsid w:val="005E3C4D"/>
    <w:rsid w:val="005F7C5F"/>
    <w:rsid w:val="00604C56"/>
    <w:rsid w:val="00612AD0"/>
    <w:rsid w:val="006211FC"/>
    <w:rsid w:val="006405BA"/>
    <w:rsid w:val="0064771D"/>
    <w:rsid w:val="0065151B"/>
    <w:rsid w:val="00657C70"/>
    <w:rsid w:val="00665E80"/>
    <w:rsid w:val="0066738B"/>
    <w:rsid w:val="0069105C"/>
    <w:rsid w:val="00691573"/>
    <w:rsid w:val="006953C8"/>
    <w:rsid w:val="006B2720"/>
    <w:rsid w:val="006B34C1"/>
    <w:rsid w:val="006B470B"/>
    <w:rsid w:val="006D1303"/>
    <w:rsid w:val="006D7842"/>
    <w:rsid w:val="006E1840"/>
    <w:rsid w:val="006E236D"/>
    <w:rsid w:val="006F08B4"/>
    <w:rsid w:val="006F59E5"/>
    <w:rsid w:val="00714240"/>
    <w:rsid w:val="00716BC6"/>
    <w:rsid w:val="00720DA2"/>
    <w:rsid w:val="0073081C"/>
    <w:rsid w:val="007444AA"/>
    <w:rsid w:val="00754AB9"/>
    <w:rsid w:val="0075541E"/>
    <w:rsid w:val="0075584B"/>
    <w:rsid w:val="00766BC2"/>
    <w:rsid w:val="00770198"/>
    <w:rsid w:val="00777C38"/>
    <w:rsid w:val="007836AC"/>
    <w:rsid w:val="0078446D"/>
    <w:rsid w:val="007A67A7"/>
    <w:rsid w:val="007B2340"/>
    <w:rsid w:val="007C158A"/>
    <w:rsid w:val="007D66C8"/>
    <w:rsid w:val="007E541F"/>
    <w:rsid w:val="007F3C38"/>
    <w:rsid w:val="007F6528"/>
    <w:rsid w:val="008053F2"/>
    <w:rsid w:val="008259A9"/>
    <w:rsid w:val="00834CD7"/>
    <w:rsid w:val="008401D7"/>
    <w:rsid w:val="00844E1A"/>
    <w:rsid w:val="00853D8C"/>
    <w:rsid w:val="00874100"/>
    <w:rsid w:val="00893A95"/>
    <w:rsid w:val="008976A4"/>
    <w:rsid w:val="008B0AB0"/>
    <w:rsid w:val="008B7BB2"/>
    <w:rsid w:val="008C13C1"/>
    <w:rsid w:val="008C5D14"/>
    <w:rsid w:val="008C740B"/>
    <w:rsid w:val="008D1B62"/>
    <w:rsid w:val="008D2DDF"/>
    <w:rsid w:val="00910B6D"/>
    <w:rsid w:val="00914FF6"/>
    <w:rsid w:val="00920198"/>
    <w:rsid w:val="009208A2"/>
    <w:rsid w:val="00922700"/>
    <w:rsid w:val="00925B3A"/>
    <w:rsid w:val="00927DCB"/>
    <w:rsid w:val="0093081D"/>
    <w:rsid w:val="00932DF9"/>
    <w:rsid w:val="00933917"/>
    <w:rsid w:val="009418C8"/>
    <w:rsid w:val="00941BEC"/>
    <w:rsid w:val="00945802"/>
    <w:rsid w:val="0095123A"/>
    <w:rsid w:val="00953DE7"/>
    <w:rsid w:val="00955B01"/>
    <w:rsid w:val="00956DA4"/>
    <w:rsid w:val="00964C0A"/>
    <w:rsid w:val="0096515C"/>
    <w:rsid w:val="00970ED6"/>
    <w:rsid w:val="00971211"/>
    <w:rsid w:val="00981E38"/>
    <w:rsid w:val="00984573"/>
    <w:rsid w:val="00984BEA"/>
    <w:rsid w:val="0098666F"/>
    <w:rsid w:val="00993844"/>
    <w:rsid w:val="00997BE0"/>
    <w:rsid w:val="009A08D1"/>
    <w:rsid w:val="009C66DF"/>
    <w:rsid w:val="00A017C5"/>
    <w:rsid w:val="00A11C67"/>
    <w:rsid w:val="00A17361"/>
    <w:rsid w:val="00A3212A"/>
    <w:rsid w:val="00A44A08"/>
    <w:rsid w:val="00A5613C"/>
    <w:rsid w:val="00A600D6"/>
    <w:rsid w:val="00A7129D"/>
    <w:rsid w:val="00A7235C"/>
    <w:rsid w:val="00A84C87"/>
    <w:rsid w:val="00AA06AB"/>
    <w:rsid w:val="00AC014B"/>
    <w:rsid w:val="00AF1189"/>
    <w:rsid w:val="00AF2826"/>
    <w:rsid w:val="00B0160D"/>
    <w:rsid w:val="00B023A2"/>
    <w:rsid w:val="00B064A6"/>
    <w:rsid w:val="00B227B6"/>
    <w:rsid w:val="00B30586"/>
    <w:rsid w:val="00B36364"/>
    <w:rsid w:val="00B36C79"/>
    <w:rsid w:val="00B4052A"/>
    <w:rsid w:val="00B434EC"/>
    <w:rsid w:val="00B44049"/>
    <w:rsid w:val="00B547F9"/>
    <w:rsid w:val="00B655A3"/>
    <w:rsid w:val="00B66E14"/>
    <w:rsid w:val="00B77D0D"/>
    <w:rsid w:val="00B848B6"/>
    <w:rsid w:val="00B90764"/>
    <w:rsid w:val="00B9489F"/>
    <w:rsid w:val="00B95873"/>
    <w:rsid w:val="00BB06F3"/>
    <w:rsid w:val="00BB4E7E"/>
    <w:rsid w:val="00BC002C"/>
    <w:rsid w:val="00BC3FCF"/>
    <w:rsid w:val="00BC6F0C"/>
    <w:rsid w:val="00BD1BF4"/>
    <w:rsid w:val="00BD1DF3"/>
    <w:rsid w:val="00BD6EAB"/>
    <w:rsid w:val="00BF6269"/>
    <w:rsid w:val="00C00A5D"/>
    <w:rsid w:val="00C05DD3"/>
    <w:rsid w:val="00C12411"/>
    <w:rsid w:val="00C12D82"/>
    <w:rsid w:val="00C27D7B"/>
    <w:rsid w:val="00C51142"/>
    <w:rsid w:val="00C51A53"/>
    <w:rsid w:val="00C80B27"/>
    <w:rsid w:val="00C82349"/>
    <w:rsid w:val="00C9308E"/>
    <w:rsid w:val="00C96B7B"/>
    <w:rsid w:val="00CA1547"/>
    <w:rsid w:val="00CA64A8"/>
    <w:rsid w:val="00CB08FF"/>
    <w:rsid w:val="00CC0296"/>
    <w:rsid w:val="00CC312A"/>
    <w:rsid w:val="00CF2A29"/>
    <w:rsid w:val="00CF5F61"/>
    <w:rsid w:val="00CF7E15"/>
    <w:rsid w:val="00D0230E"/>
    <w:rsid w:val="00D1747D"/>
    <w:rsid w:val="00D2009E"/>
    <w:rsid w:val="00D22BFE"/>
    <w:rsid w:val="00D31AC4"/>
    <w:rsid w:val="00D44F12"/>
    <w:rsid w:val="00D46697"/>
    <w:rsid w:val="00D6182C"/>
    <w:rsid w:val="00D6580A"/>
    <w:rsid w:val="00D67E10"/>
    <w:rsid w:val="00D72F43"/>
    <w:rsid w:val="00D820FC"/>
    <w:rsid w:val="00D94493"/>
    <w:rsid w:val="00DA6548"/>
    <w:rsid w:val="00DB4B5E"/>
    <w:rsid w:val="00DB4E45"/>
    <w:rsid w:val="00DD53E9"/>
    <w:rsid w:val="00DD5AB4"/>
    <w:rsid w:val="00DE20B1"/>
    <w:rsid w:val="00DF3A16"/>
    <w:rsid w:val="00E00B08"/>
    <w:rsid w:val="00E10293"/>
    <w:rsid w:val="00E10FED"/>
    <w:rsid w:val="00E12E53"/>
    <w:rsid w:val="00E17E5E"/>
    <w:rsid w:val="00E31E3A"/>
    <w:rsid w:val="00E339F8"/>
    <w:rsid w:val="00E40625"/>
    <w:rsid w:val="00E53C33"/>
    <w:rsid w:val="00E56D9A"/>
    <w:rsid w:val="00E71ADE"/>
    <w:rsid w:val="00E733F8"/>
    <w:rsid w:val="00E73E00"/>
    <w:rsid w:val="00E74FC5"/>
    <w:rsid w:val="00EA563A"/>
    <w:rsid w:val="00EC4AB6"/>
    <w:rsid w:val="00ED19AB"/>
    <w:rsid w:val="00ED28F6"/>
    <w:rsid w:val="00ED6147"/>
    <w:rsid w:val="00EE2B62"/>
    <w:rsid w:val="00EE4099"/>
    <w:rsid w:val="00EE6ACF"/>
    <w:rsid w:val="00EF2280"/>
    <w:rsid w:val="00EF615D"/>
    <w:rsid w:val="00EF7F14"/>
    <w:rsid w:val="00F00B43"/>
    <w:rsid w:val="00F1167F"/>
    <w:rsid w:val="00F12D33"/>
    <w:rsid w:val="00F222B3"/>
    <w:rsid w:val="00F261CF"/>
    <w:rsid w:val="00F320D5"/>
    <w:rsid w:val="00F346C2"/>
    <w:rsid w:val="00F74DBC"/>
    <w:rsid w:val="00F81E11"/>
    <w:rsid w:val="00F8560F"/>
    <w:rsid w:val="00F92764"/>
    <w:rsid w:val="00FB1298"/>
    <w:rsid w:val="00FC15B8"/>
    <w:rsid w:val="00FC3772"/>
    <w:rsid w:val="00FE00A1"/>
    <w:rsid w:val="00FE2A94"/>
    <w:rsid w:val="00FE2E06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12"/>
    <o:shapelayout v:ext="edit">
      <o:idmap v:ext="edit" data="1"/>
      <o:rules v:ext="edit">
        <o:r id="V:Rule1" type="connector" idref="#_x0000_s1291"/>
        <o:r id="V:Rule2" type="connector" idref="#_x0000_s1227"/>
        <o:r id="V:Rule3" type="connector" idref="#_x0000_s1311"/>
        <o:r id="V:Rule4" type="connector" idref="#_x0000_s1257"/>
        <o:r id="V:Rule5" type="connector" idref="#_x0000_s1306"/>
        <o:r id="V:Rule6" type="connector" idref="#_x0000_s1276"/>
        <o:r id="V:Rule7" type="connector" idref="#_x0000_s1298"/>
        <o:r id="V:Rule8" type="connector" idref="#_x0000_s1267"/>
        <o:r id="V:Rule9" type="connector" idref="#_x0000_s1243"/>
        <o:r id="V:Rule10" type="connector" idref="#_x0000_s1292"/>
        <o:r id="V:Rule11" type="connector" idref="#_x0000_s1223"/>
        <o:r id="V:Rule12" type="connector" idref="#_x0000_s1251"/>
        <o:r id="V:Rule13" type="connector" idref="#_x0000_s1270"/>
        <o:r id="V:Rule14" type="connector" idref="#_x0000_s1295"/>
        <o:r id="V:Rule15" type="connector" idref="#_x0000_s1221"/>
        <o:r id="V:Rule16" type="connector" idref="#_x0000_s1241"/>
        <o:r id="V:Rule17" type="connector" idref="#_x0000_s1300"/>
        <o:r id="V:Rule18" type="connector" idref="#_x0000_s1218"/>
        <o:r id="V:Rule19" type="connector" idref="#_x0000_s1250"/>
        <o:r id="V:Rule20" type="connector" idref="#_x0000_s1273"/>
        <o:r id="V:Rule21" type="connector" idref="#_x0000_s1247"/>
        <o:r id="V:Rule22" type="connector" idref="#_x0000_s1268"/>
        <o:r id="V:Rule23" type="connector" idref="#_x0000_s1230"/>
        <o:r id="V:Rule24" type="connector" idref="#_x0000_s1220"/>
        <o:r id="V:Rule25" type="connector" idref="#_x0000_s1226"/>
        <o:r id="V:Rule26" type="connector" idref="#_x0000_s1271"/>
        <o:r id="V:Rule27" type="connector" idref="#_x0000_s1244"/>
        <o:r id="V:Rule28" type="connector" idref="#_x0000_s1301"/>
        <o:r id="V:Rule29" type="connector" idref="#_x0000_s1248"/>
        <o:r id="V:Rule30" type="connector" idref="#_x0000_s1304"/>
        <o:r id="V:Rule31" type="connector" idref="#_x0000_s1274"/>
        <o:r id="V:Rule32" type="connector" idref="#_x0000_s1310"/>
        <o:r id="V:Rule33" type="connector" idref="#_x0000_s1217"/>
        <o:r id="V:Rule34" type="connector" idref="#_x0000_s1309"/>
        <o:r id="V:Rule35" type="connector" idref="#_x0000_s1303"/>
        <o:r id="V:Rule36" type="connector" idref="#_x0000_s1253"/>
        <o:r id="V:Rule37" type="connector" idref="#_x0000_s1224"/>
        <o:r id="V:Rule38" type="connector" idref="#_x0000_s1297"/>
        <o:r id="V:Rule39" type="connector" idref="#_x0000_s1254"/>
        <o:r id="V:Rule40" type="connector" idref="#_x0000_s1256"/>
        <o:r id="V:Rule41" type="connector" idref="#_x0000_s1240"/>
        <o:r id="V:Rule42" type="connector" idref="#_x0000_s1228"/>
        <o:r id="V:Rule43" type="connector" idref="#_x0000_s1294"/>
        <o:r id="V:Rule44" type="connector" idref="#_x0000_s1229"/>
        <o:r id="V:Rule45" type="connector" idref="#_x0000_s1307"/>
        <o:r id="V:Rule46" type="connector" idref="#_x0000_s12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B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079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6374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163749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a3">
    <w:name w:val="Normal (Web)"/>
    <w:basedOn w:val="a"/>
    <w:uiPriority w:val="99"/>
    <w:rsid w:val="00E10FED"/>
    <w:pPr>
      <w:spacing w:before="100" w:beforeAutospacing="1" w:after="100" w:afterAutospacing="1"/>
      <w:ind w:firstLine="300"/>
    </w:pPr>
  </w:style>
  <w:style w:type="paragraph" w:customStyle="1" w:styleId="21">
    <w:name w:val="стиль2"/>
    <w:basedOn w:val="a"/>
    <w:rsid w:val="00E10FED"/>
    <w:rPr>
      <w:sz w:val="21"/>
      <w:szCs w:val="21"/>
    </w:rPr>
  </w:style>
  <w:style w:type="paragraph" w:styleId="a4">
    <w:name w:val="Body Text"/>
    <w:basedOn w:val="a"/>
    <w:link w:val="a5"/>
    <w:uiPriority w:val="99"/>
    <w:rsid w:val="00E10FED"/>
    <w:rPr>
      <w:sz w:val="22"/>
      <w:szCs w:val="22"/>
    </w:rPr>
  </w:style>
  <w:style w:type="character" w:customStyle="1" w:styleId="a5">
    <w:name w:val="Основной текст Знак"/>
    <w:link w:val="a4"/>
    <w:uiPriority w:val="99"/>
    <w:locked/>
    <w:rsid w:val="00E10FED"/>
    <w:rPr>
      <w:rFonts w:ascii="Times New Roman" w:hAnsi="Times New Roman" w:cs="Times New Roman"/>
      <w:lang w:eastAsia="ru-RU"/>
    </w:rPr>
  </w:style>
  <w:style w:type="character" w:styleId="a6">
    <w:name w:val="Emphasis"/>
    <w:qFormat/>
    <w:rsid w:val="00E10FED"/>
    <w:rPr>
      <w:i/>
      <w:iCs/>
    </w:rPr>
  </w:style>
  <w:style w:type="paragraph" w:styleId="a7">
    <w:name w:val="Body Text Indent"/>
    <w:basedOn w:val="a"/>
    <w:link w:val="a8"/>
    <w:uiPriority w:val="99"/>
    <w:rsid w:val="00E10FED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E10FE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866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666F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04C56"/>
    <w:pPr>
      <w:ind w:left="720"/>
    </w:pPr>
  </w:style>
  <w:style w:type="paragraph" w:styleId="ac">
    <w:name w:val="header"/>
    <w:basedOn w:val="a"/>
    <w:link w:val="ad"/>
    <w:rsid w:val="009201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2019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201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2019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aliases w:val="основа"/>
    <w:link w:val="af1"/>
    <w:uiPriority w:val="1"/>
    <w:qFormat/>
    <w:rsid w:val="00766BC2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rsid w:val="00834CD7"/>
    <w:rPr>
      <w:color w:val="0000FF"/>
      <w:u w:val="single"/>
    </w:rPr>
  </w:style>
  <w:style w:type="character" w:customStyle="1" w:styleId="Zag11">
    <w:name w:val="Zag_11"/>
    <w:uiPriority w:val="99"/>
    <w:rsid w:val="00D22BF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22BF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2">
    <w:name w:val="Body Text Indent 2"/>
    <w:basedOn w:val="a"/>
    <w:link w:val="23"/>
    <w:uiPriority w:val="99"/>
    <w:semiHidden/>
    <w:rsid w:val="0058603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58603C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uiPriority w:val="99"/>
    <w:rsid w:val="008C5D14"/>
  </w:style>
  <w:style w:type="table" w:styleId="af4">
    <w:name w:val="Table Grid"/>
    <w:basedOn w:val="a1"/>
    <w:uiPriority w:val="59"/>
    <w:locked/>
    <w:rsid w:val="006405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5B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1079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caption"/>
    <w:basedOn w:val="a"/>
    <w:next w:val="a"/>
    <w:qFormat/>
    <w:locked/>
    <w:rsid w:val="00C80B27"/>
    <w:pPr>
      <w:jc w:val="center"/>
    </w:pPr>
    <w:rPr>
      <w:rFonts w:ascii="Tahoma" w:hAnsi="Tahoma" w:cs="Tahoma"/>
      <w:b/>
      <w:bCs/>
      <w:sz w:val="26"/>
    </w:rPr>
  </w:style>
  <w:style w:type="paragraph" w:styleId="af6">
    <w:name w:val="Title"/>
    <w:basedOn w:val="a"/>
    <w:link w:val="af7"/>
    <w:qFormat/>
    <w:locked/>
    <w:rsid w:val="003466EA"/>
    <w:pPr>
      <w:jc w:val="center"/>
    </w:pPr>
    <w:rPr>
      <w:b/>
      <w:sz w:val="28"/>
      <w:szCs w:val="28"/>
    </w:rPr>
  </w:style>
  <w:style w:type="character" w:customStyle="1" w:styleId="af7">
    <w:name w:val="Название Знак"/>
    <w:link w:val="af6"/>
    <w:rsid w:val="003466EA"/>
    <w:rPr>
      <w:rFonts w:ascii="Times New Roman" w:eastAsia="Times New Roman" w:hAnsi="Times New Roman"/>
      <w:b/>
      <w:sz w:val="28"/>
      <w:szCs w:val="28"/>
    </w:rPr>
  </w:style>
  <w:style w:type="paragraph" w:customStyle="1" w:styleId="c4">
    <w:name w:val="c4"/>
    <w:basedOn w:val="a"/>
    <w:rsid w:val="003466E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0B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97B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1">
    <w:name w:val="Без интервала Знак"/>
    <w:aliases w:val="основа Знак"/>
    <w:link w:val="af0"/>
    <w:uiPriority w:val="1"/>
    <w:locked/>
    <w:rsid w:val="00997BE0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_____Microsoft_Excel_97-20031.xls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al.lipet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al@cominfo.lip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46_lipetsk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1</Pages>
  <Words>6640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Иностранный2</cp:lastModifiedBy>
  <cp:revision>85</cp:revision>
  <cp:lastPrinted>2017-10-13T10:27:00Z</cp:lastPrinted>
  <dcterms:created xsi:type="dcterms:W3CDTF">2012-10-16T19:51:00Z</dcterms:created>
  <dcterms:modified xsi:type="dcterms:W3CDTF">2017-11-01T15:36:00Z</dcterms:modified>
</cp:coreProperties>
</file>