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7A" w:rsidRPr="00FE497A" w:rsidRDefault="00FE497A" w:rsidP="00FE497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</w:t>
      </w:r>
      <w:r w:rsidR="002D4420" w:rsidRPr="002D44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</w:t>
      </w:r>
      <w:r w:rsidRPr="002D44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</w:t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</w:t>
      </w:r>
    </w:p>
    <w:p w:rsidR="00FE497A" w:rsidRPr="00FE497A" w:rsidRDefault="00FE497A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</w:t>
      </w:r>
      <w:r w:rsidR="00CD2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ОБЩЕОБРАЗОВАТЕЛЬНАЯ ШКОЛА № 46 </w:t>
      </w:r>
      <w:r w:rsidR="001801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ЛИПЕЦКА</w:t>
      </w:r>
    </w:p>
    <w:p w:rsidR="00FE497A" w:rsidRPr="00FE497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7A" w:rsidRPr="00FE497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</w:p>
    <w:p w:rsidR="00FE497A" w:rsidRPr="00FE497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педагогического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МБОУ СОШ № </w:t>
      </w:r>
      <w:r w:rsidR="004861B5">
        <w:rPr>
          <w:rFonts w:ascii="Times New Roman" w:eastAsia="Times New Roman" w:hAnsi="Times New Roman" w:cs="Times New Roman"/>
          <w:sz w:val="27"/>
          <w:szCs w:val="27"/>
          <w:lang w:eastAsia="ru-RU"/>
        </w:rPr>
        <w:t>46</w:t>
      </w:r>
    </w:p>
    <w:p w:rsidR="00FE497A" w:rsidRPr="00FE497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 </w:t>
      </w:r>
      <w:r w:rsidR="00CD2B0A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Грезин</w:t>
      </w:r>
    </w:p>
    <w:p w:rsidR="00FE497A" w:rsidRPr="00FE497A" w:rsidRDefault="00CD2B0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1 от 27</w:t>
      </w:r>
      <w:r w:rsidR="00FE497A"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E497A"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.2014 г. </w:t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№ 18</w:t>
      </w:r>
      <w:r w:rsidR="00FE497A"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0-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от 01</w:t>
      </w:r>
      <w:r w:rsidR="00FE497A"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E497A" w:rsidRPr="00FE497A">
        <w:rPr>
          <w:rFonts w:ascii="Times New Roman" w:eastAsia="Times New Roman" w:hAnsi="Times New Roman" w:cs="Times New Roman"/>
          <w:sz w:val="27"/>
          <w:szCs w:val="27"/>
          <w:lang w:eastAsia="ru-RU"/>
        </w:rPr>
        <w:t>.2014 г.</w:t>
      </w:r>
    </w:p>
    <w:p w:rsidR="00FE497A" w:rsidRPr="00FE497A" w:rsidRDefault="00FE497A" w:rsidP="00F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7A" w:rsidRPr="00FE497A" w:rsidRDefault="00FE497A" w:rsidP="00FE4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7A" w:rsidRPr="00FE497A" w:rsidRDefault="00FE497A" w:rsidP="00FE4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7A" w:rsidRPr="00FE497A" w:rsidRDefault="000C726C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ДОПОЛНИТЕЛЬНАЯ ОБЩЕРАЗВИВАЮЩАЯ ПРОГРАММА</w:t>
      </w:r>
    </w:p>
    <w:p w:rsidR="00FE497A" w:rsidRPr="00FE497A" w:rsidRDefault="00FE497A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ФИЗКУЛЬТУРНО-СПОРТИВНОЙ НАПРАВЛЕННОСТИ</w:t>
      </w:r>
    </w:p>
    <w:p w:rsidR="00FE497A" w:rsidRPr="00FE497A" w:rsidRDefault="00CE29EE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«СПОРТИВНОЕ МАСТЕРСТВО</w:t>
      </w:r>
      <w:r w:rsidR="00FE497A" w:rsidRPr="00FE49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E497A" w:rsidRPr="00FE497A" w:rsidRDefault="00FE497A" w:rsidP="00FE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02" w:rsidRDefault="007E1F02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F02" w:rsidRDefault="007E1F02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F02" w:rsidRDefault="007E1F02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497A" w:rsidRDefault="00CD2B0A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детей: 8 – 11 класс</w:t>
      </w:r>
    </w:p>
    <w:p w:rsidR="00CD2B0A" w:rsidRDefault="00CD2B0A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реализации: </w:t>
      </w:r>
      <w:r w:rsidR="0017367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90A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D4420" w:rsidRDefault="002D4420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Руководители: Л.Н. Кирюхина </w:t>
      </w:r>
    </w:p>
    <w:p w:rsidR="002D4420" w:rsidRDefault="002D4420" w:rsidP="00CD2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А.А. Олифер</w:t>
      </w:r>
    </w:p>
    <w:p w:rsidR="007E1F02" w:rsidRDefault="007E1F02" w:rsidP="002D44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F02" w:rsidRDefault="007E1F02" w:rsidP="007E1F02">
      <w:pPr>
        <w:tabs>
          <w:tab w:val="left" w:pos="709"/>
        </w:tabs>
        <w:spacing w:line="360" w:lineRule="auto"/>
        <w:ind w:left="709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AEA" w:rsidRDefault="00940AEA" w:rsidP="007E1F02">
      <w:pPr>
        <w:tabs>
          <w:tab w:val="left" w:pos="709"/>
        </w:tabs>
        <w:spacing w:line="360" w:lineRule="auto"/>
        <w:ind w:left="709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F02" w:rsidRPr="007E1F02" w:rsidRDefault="00FE497A" w:rsidP="007E1F02">
      <w:pPr>
        <w:tabs>
          <w:tab w:val="left" w:pos="709"/>
        </w:tabs>
        <w:spacing w:line="360" w:lineRule="auto"/>
        <w:ind w:left="70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7E1F02" w:rsidRPr="007E1F02" w:rsidRDefault="007E1F02" w:rsidP="007E1F02">
      <w:pPr>
        <w:tabs>
          <w:tab w:val="left" w:pos="709"/>
        </w:tabs>
        <w:spacing w:line="360" w:lineRule="auto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Волейбол -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популярных видов спорта среди учащихся средних и старших классов школы. Соревнования по волейболу включены в план спортивно – массовых и оздоровительных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школы, проводятся спортивные соревнованияв зачет Спартакиады учащихся общеобразовательных учреждений города Липецка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волейболу. Занятия по волейболу – весьма эффективное средство укрепления здоровья и физического развития. При правильной организации занятий волейбол способствует укреплению  костно–мышечного аппарата и совершенствованию всех функций организма. Современный волейбол-вид спорта, требующий от ученика атлетической подготовки и совершенного овладения технико-тактическими навыками игры. 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предусматривает проведение теоретических и практических занятий, сдачу занимающимися контрольных нормативов, участие в соревнованиях.</w:t>
      </w:r>
    </w:p>
    <w:p w:rsidR="007E1F02" w:rsidRPr="007E1F02" w:rsidRDefault="007E1F02" w:rsidP="007E1F02">
      <w:pPr>
        <w:tabs>
          <w:tab w:val="left" w:pos="0"/>
          <w:tab w:val="left" w:pos="709"/>
        </w:tabs>
        <w:spacing w:after="0" w:line="36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секции заключаютсяв содействии физическому развитию детей и подростков, воспитанию гармонично развитых активных членов общества, стойких защитников Родины.</w:t>
      </w:r>
    </w:p>
    <w:p w:rsidR="007E1F02" w:rsidRPr="007E1F02" w:rsidRDefault="007E1F02" w:rsidP="007E1F02">
      <w:pPr>
        <w:tabs>
          <w:tab w:val="left" w:pos="709"/>
        </w:tabs>
        <w:spacing w:after="0" w:line="360" w:lineRule="auto"/>
        <w:ind w:lef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Непосредственными условиями выполнения этих задач является многолетняя, целенаправленная подготовка учащихся: привитие интереса к систематическим занятиям физической культурой и спортом, подготовка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помощников в летнем школьном лагере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7E1F02" w:rsidRPr="007E1F02" w:rsidRDefault="007E1F02" w:rsidP="007E1F0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F02" w:rsidRPr="007E1F02" w:rsidRDefault="007E1F02" w:rsidP="007E1F02">
      <w:pPr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Дополнительная общ</w:t>
      </w:r>
      <w:r w:rsidR="00CE29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еразвивающая программа «Спортивное мастерство</w:t>
      </w:r>
      <w:r w:rsidRPr="007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</w:t>
      </w:r>
      <w:r w:rsidRPr="007E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физкультурно-спортивную направленность.</w:t>
      </w:r>
    </w:p>
    <w:p w:rsidR="007E1F02" w:rsidRPr="007E1F02" w:rsidRDefault="007E1F02" w:rsidP="007E1F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Новизна 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детям заняться волейболом с «нуля», а также уделяет внимание к вопросу воспитания здорового образа жизни, всестороннего подхода к воспитанию гармоничного человека.</w:t>
      </w:r>
    </w:p>
    <w:p w:rsidR="007E1F02" w:rsidRPr="007E1F02" w:rsidRDefault="007E1F02" w:rsidP="007E1F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эту проблему призвана программа дополн</w:t>
      </w:r>
      <w:r w:rsidR="00CE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 «Спортивное мастерство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направленная на удовлетворение потребностей в движении, оздоровлении и поддержании  функциональности  организма.</w:t>
      </w:r>
    </w:p>
    <w:p w:rsidR="007E1F02" w:rsidRPr="007E1F02" w:rsidRDefault="007E1F02" w:rsidP="007E1F02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Отличительной особенностью 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является то, что программа  рассчитана  на более полное  изучение, закрепление, совершенствование полученных школьных  навыков и  расширенное освоение (в отличие от школьного курса) более глубоких приёмов  избранного вида спорта.</w:t>
      </w:r>
    </w:p>
    <w:p w:rsidR="007E1F02" w:rsidRPr="007E1F02" w:rsidRDefault="007E1F02" w:rsidP="007E1F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Педагогическая целесообразность </w:t>
      </w:r>
      <w:r w:rsidRPr="007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состоит в том, что она позволяет решить проблему занятости свободного времени детей, способствует формированию физических качеств, пробуждению интереса детей к новой деятельности в области физической культуры и спорта.</w:t>
      </w:r>
    </w:p>
    <w:p w:rsidR="00FA0DA3" w:rsidRDefault="00FA0DA3" w:rsidP="00FA0DA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0DA3" w:rsidRPr="00FA0DA3" w:rsidRDefault="00FE497A" w:rsidP="00FA0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учебно-тренировочных занятий учащиеся овладевают техникой и тактикой игры, на методических занятиях учащиеся приобретают навыки судейства игры и навыки инструктора.</w:t>
      </w:r>
    </w:p>
    <w:p w:rsidR="00FA0DA3" w:rsidRDefault="00FA0DA3" w:rsidP="00FA0DA3">
      <w:pPr>
        <w:tabs>
          <w:tab w:val="left" w:pos="174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A3" w:rsidRDefault="00FA0DA3" w:rsidP="00FA0DA3">
      <w:pPr>
        <w:tabs>
          <w:tab w:val="left" w:pos="174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A3" w:rsidRPr="00FA0DA3" w:rsidRDefault="00FA0DA3" w:rsidP="00FA0DA3">
      <w:pPr>
        <w:tabs>
          <w:tab w:val="left" w:pos="174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FA0DA3" w:rsidRPr="00FA0DA3" w:rsidRDefault="00FA0DA3" w:rsidP="00FA0DA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Основной целью занятий, работы в  группах является:</w:t>
      </w:r>
    </w:p>
    <w:p w:rsidR="00FA0DA3" w:rsidRPr="00FA0DA3" w:rsidRDefault="00FA0DA3" w:rsidP="00FA0DA3">
      <w:pPr>
        <w:numPr>
          <w:ilvl w:val="0"/>
          <w:numId w:val="10"/>
        </w:num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здоровому образу жизни, формирование сборной команды школы для  участия в соревнованиях  по волейболу;</w:t>
      </w:r>
    </w:p>
    <w:p w:rsidR="00FA0DA3" w:rsidRPr="00FA0DA3" w:rsidRDefault="00FA0DA3" w:rsidP="00FA0DA3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технико-тактическая подготовка юных волейболистов, а также</w:t>
      </w:r>
    </w:p>
    <w:p w:rsidR="00FA0DA3" w:rsidRPr="00FA0DA3" w:rsidRDefault="00FA0DA3" w:rsidP="00FA0DA3">
      <w:pPr>
        <w:numPr>
          <w:ilvl w:val="0"/>
          <w:numId w:val="10"/>
        </w:numPr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игровой специализацией по функциям игроков.</w:t>
      </w:r>
    </w:p>
    <w:p w:rsidR="00FA0DA3" w:rsidRPr="00FA0DA3" w:rsidRDefault="00FA0DA3" w:rsidP="00FA0D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школьников к занятиям физической культурой    </w:t>
      </w:r>
    </w:p>
    <w:p w:rsidR="00FA0DA3" w:rsidRPr="00FA0DA3" w:rsidRDefault="00FA0DA3" w:rsidP="00FA0DA3">
      <w:pPr>
        <w:spacing w:after="0" w:line="360" w:lineRule="auto"/>
        <w:ind w:left="708" w:firstLine="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спортом, популяризация игры в волейбол среди учащихся школы, пропаганда ЗОЖ.</w:t>
      </w:r>
    </w:p>
    <w:p w:rsidR="00FA0DA3" w:rsidRPr="00FA0DA3" w:rsidRDefault="00FA0DA3" w:rsidP="00FA0D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и закаливание организма учащихся; </w:t>
      </w:r>
    </w:p>
    <w:p w:rsidR="00FA0DA3" w:rsidRPr="00FA0DA3" w:rsidRDefault="00FA0DA3" w:rsidP="00FA0D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жизненно- важным двигательным навыкам и умениям;</w:t>
      </w:r>
    </w:p>
    <w:p w:rsidR="00FA0DA3" w:rsidRPr="00FA0DA3" w:rsidRDefault="00FA0DA3" w:rsidP="00FA0D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и практическое обучение игре в волейбол; </w:t>
      </w:r>
    </w:p>
    <w:p w:rsidR="00FA0DA3" w:rsidRPr="00FA0DA3" w:rsidRDefault="00FA0DA3" w:rsidP="00FA0DA3">
      <w:pPr>
        <w:numPr>
          <w:ilvl w:val="0"/>
          <w:numId w:val="10"/>
        </w:numPr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развитых активных членов общества, стойких защитников               Родины;</w:t>
      </w:r>
    </w:p>
    <w:p w:rsidR="00FA0DA3" w:rsidRPr="00FA0DA3" w:rsidRDefault="00FA0DA3" w:rsidP="00FA0DA3">
      <w:pPr>
        <w:numPr>
          <w:ilvl w:val="0"/>
          <w:numId w:val="10"/>
        </w:numPr>
        <w:tabs>
          <w:tab w:val="left" w:pos="1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общественных физкультурных  организаторов (инструкторов и судей) по волейболу для школьного коллектива физической культуры.                        </w:t>
      </w:r>
    </w:p>
    <w:p w:rsidR="00FA0DA3" w:rsidRPr="00FA0DA3" w:rsidRDefault="00FA0DA3" w:rsidP="00FA0D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сборной, приобретение необходимых волевых, психологических качеств, для стабильности и успешности выступления на городских и школьных соревнованиях.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занятий:</w:t>
      </w:r>
    </w:p>
    <w:p w:rsidR="00FA0DA3" w:rsidRPr="00FA0DA3" w:rsidRDefault="00FE497A" w:rsidP="00FA0DA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теоретическими и практическими приёмами игры в волейбол; </w:t>
      </w:r>
    </w:p>
    <w:p w:rsidR="00FA0DA3" w:rsidRPr="00FA0DA3" w:rsidRDefault="00FA0DA3" w:rsidP="00FA0DA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природные данные обучающегося, для быстрого роста мастерства;</w:t>
      </w:r>
    </w:p>
    <w:p w:rsidR="00FE497A" w:rsidRPr="00FA0DA3" w:rsidRDefault="00FE497A" w:rsidP="00FA0DA3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основные двигательные качества: силу, ловкость, быстроту движений, скоростно-силовые качества, выносливость;</w:t>
      </w:r>
    </w:p>
    <w:p w:rsidR="00FE497A" w:rsidRPr="00FA0DA3" w:rsidRDefault="00FE497A" w:rsidP="00FA0DA3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учащихся нравственные качества: целеустремлённость и волю, дисциплинированность и умение мобилизовать в нужный момент свои физические и духовные силы;</w:t>
      </w:r>
    </w:p>
    <w:p w:rsidR="00FE497A" w:rsidRPr="00FA0DA3" w:rsidRDefault="00FE497A" w:rsidP="00FA0DA3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волевые качества: смелость, решительность, настойчивость;</w:t>
      </w:r>
    </w:p>
    <w:p w:rsidR="00FE497A" w:rsidRPr="00FA0DA3" w:rsidRDefault="00FE497A" w:rsidP="00FA0DA3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проявлять свои волевые усилия, чтобы побороть неуверенность в себе, а иногда и боязнь;</w:t>
      </w:r>
    </w:p>
    <w:p w:rsidR="00CE29EE" w:rsidRDefault="00CD2B0A" w:rsidP="00CE29E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Спартакиаде -</w:t>
      </w:r>
      <w:r w:rsidR="00FE497A"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по волейболу</w:t>
      </w:r>
      <w:r w:rsidR="00FA0DA3"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0DA3" w:rsidRPr="00FA0DA3" w:rsidRDefault="00FA0DA3" w:rsidP="00CE29E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 детей, участвующих в реализации программы.</w:t>
      </w:r>
    </w:p>
    <w:p w:rsidR="00FA0DA3" w:rsidRPr="00FA0DA3" w:rsidRDefault="00FA0DA3" w:rsidP="00CE29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</w:t>
      </w:r>
      <w:r w:rsidR="00CE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вана на 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CE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8 -11 классов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A3" w:rsidRPr="00FA0DA3" w:rsidRDefault="00FA0DA3" w:rsidP="00FA0DA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EE" w:rsidRDefault="00FA0DA3" w:rsidP="00CE29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программы.</w:t>
      </w:r>
    </w:p>
    <w:p w:rsidR="00FA0DA3" w:rsidRPr="00CE29EE" w:rsidRDefault="00CE29EE" w:rsidP="00CE29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три</w:t>
      </w:r>
      <w:r w:rsidR="00FA0DA3"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обучения.</w:t>
      </w:r>
    </w:p>
    <w:p w:rsidR="00FA0DA3" w:rsidRPr="00FA0DA3" w:rsidRDefault="00FA0DA3" w:rsidP="00FA0DA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A3" w:rsidRPr="00FA0DA3" w:rsidRDefault="00FA0DA3" w:rsidP="00CE29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и режим занятий.</w:t>
      </w:r>
    </w:p>
    <w:p w:rsidR="00FA0DA3" w:rsidRPr="00FA0DA3" w:rsidRDefault="00FA0DA3" w:rsidP="00CE29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17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A0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учебных занятий </w:t>
      </w:r>
      <w:r w:rsidRPr="00FA0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раза в неделю по 1 часу</w:t>
      </w:r>
      <w:r w:rsid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(всего 204 часа</w:t>
      </w: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A3" w:rsidRPr="00FA0DA3" w:rsidRDefault="00FA0DA3" w:rsidP="00FA0DA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Форма обучения</w:t>
      </w:r>
      <w:r w:rsidRPr="00FA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занятия в спортивной секции 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(фронтальный, групповой, поточный),  учебно-тренировочная  игра в волейбол.</w:t>
      </w:r>
    </w:p>
    <w:p w:rsidR="00FA0DA3" w:rsidRPr="00FA0DA3" w:rsidRDefault="00FA0DA3" w:rsidP="00FA0DA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годичном цикле - учебно тренировочных занятий в  группах начальной подготовки уменьшается объём общей физической подготовки и увеличивается объём тактической подготовки.</w:t>
      </w:r>
    </w:p>
    <w:p w:rsidR="00FA0DA3" w:rsidRPr="00FA0DA3" w:rsidRDefault="00FA0DA3" w:rsidP="00FA0DA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группы секции комплектуются отдельно для мальчиков и девочек. Занятия в секции проводятся  2 раза в неделю по 45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A3" w:rsidRPr="00FA0DA3" w:rsidRDefault="00FA0DA3" w:rsidP="00FA0DA3">
      <w:pPr>
        <w:tabs>
          <w:tab w:val="left" w:pos="390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успешного овладения программным материалом необходимо сочетать занятия в секции с самостоятельной работой, которая предлагается учащимся в виде заданий, разработанных руководителям секции совместно с занимающимися.</w:t>
      </w:r>
    </w:p>
    <w:p w:rsidR="00FA0DA3" w:rsidRPr="00FA0DA3" w:rsidRDefault="00FA0DA3" w:rsidP="00FA0DA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секцию принимаются дети, имеющие разрешение родителей и допущенные школьным врачом к занятиям физической культурой. В дальнейшем они проходят медицинский осмотр 2 раза в год. </w:t>
      </w:r>
    </w:p>
    <w:p w:rsidR="00FA0DA3" w:rsidRPr="00FA0DA3" w:rsidRDefault="00FA0DA3" w:rsidP="00FA0DA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97A" w:rsidRPr="002D4420" w:rsidRDefault="00FA0DA3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принцип работы секции</w:t>
      </w:r>
      <w:r w:rsidR="00FE497A"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волейболу</w:t>
      </w:r>
      <w:r w:rsidR="00FE497A"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занятий, работы </w:t>
      </w: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учебно-тренировочных группах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E497A" w:rsidRPr="002D4420" w:rsidRDefault="00FE497A" w:rsidP="002D44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технико-тактическая подготовка юных волейболистов, а также</w:t>
      </w:r>
    </w:p>
    <w:p w:rsidR="00FE497A" w:rsidRPr="002D4420" w:rsidRDefault="00FE497A" w:rsidP="002D44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игровой специализацией по функциям игроков.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</w:t>
      </w: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учебно-тренировочных группах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задачи:</w:t>
      </w:r>
    </w:p>
    <w:p w:rsidR="00FE497A" w:rsidRPr="002D4420" w:rsidRDefault="00FE497A" w:rsidP="002D442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закаливание организма учащихся;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правильному физическому развитию детей и подростков;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физической подготовленности;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физических способностей, необходимых для совершенствования игрового навыка;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изучение и совершенствование основ техники и тактики игры;</w:t>
      </w:r>
    </w:p>
    <w:p w:rsidR="00FE497A" w:rsidRPr="002D4420" w:rsidRDefault="00FE497A" w:rsidP="002D442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навыка в организации и проведении учебно-тренировочных занятий и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соревнований;</w:t>
      </w:r>
    </w:p>
    <w:p w:rsidR="00FE497A" w:rsidRPr="002D4420" w:rsidRDefault="00FE497A" w:rsidP="002D442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выполнение нормативных требований по видам подготовки.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годичном цикле учебно-тренировочных занятий в учебно-тренировочных группах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объём общей физической подготовки и увеличивается объём тактической подготовки.</w:t>
      </w:r>
    </w:p>
    <w:p w:rsidR="00FE497A" w:rsidRPr="002D4420" w:rsidRDefault="00FE497A" w:rsidP="002D44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документы: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образовании в Российской Федерации» от 29 декабря 2012 года № 273-ФЗ. 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дополнительном образовании» от 16 июля 2001 года.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стратегия действий в интересах детей РФ на 2012 – 2017 годы, утвержденная Указом Президента РФ от 01.06.2012 № 761.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Российской Федерации «Развитие образования на 2013-2020 гг.», утвержденная Постановлением Правительства РФ от 22.11.2012 г., № 2148-р.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2011 – 2015 годы, утвержденная Постановлением Правительства РФ от 07.02.2011г. № 61.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российской национальной системы выявления и развития молодых талантов, утвержденная Президентом РФ 03.04. 2012 г. 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07.05.2012г. №599 «О мерах по реализации государственной политики в области образования и науки».</w:t>
      </w:r>
    </w:p>
    <w:p w:rsidR="002D4420" w:rsidRPr="002D4420" w:rsidRDefault="002D4420" w:rsidP="002D442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20">
        <w:rPr>
          <w:rFonts w:ascii="Times New Roman" w:hAnsi="Times New Roman" w:cs="Times New Roman"/>
          <w:bCs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образования и науки РФ от 29 августа 2013 г. № 1008.</w:t>
      </w:r>
    </w:p>
    <w:p w:rsidR="00FE497A" w:rsidRPr="002D4420" w:rsidRDefault="00FE497A" w:rsidP="002D442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учреждениями дополнительного образования СанПиН 2.4.4. 1251-03», утвержденные Главным государственным санитарным врачом Российской Федерации 1 апреля 2003 года.</w:t>
      </w:r>
    </w:p>
    <w:p w:rsidR="00173678" w:rsidRPr="00173678" w:rsidRDefault="00CD2B0A" w:rsidP="00CE29EE">
      <w:pPr>
        <w:pStyle w:val="a8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FE497A" w:rsidRP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структуре, порядке разработки и утверждения дополнительных образо</w:t>
      </w:r>
      <w:r w:rsidRP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программ МБОУ СОШ № 46</w:t>
      </w:r>
      <w:r w:rsidR="002D4420" w:rsidRP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FE497A" w:rsidRP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Липецка».</w:t>
      </w:r>
    </w:p>
    <w:p w:rsidR="00173678" w:rsidRDefault="00173678" w:rsidP="001736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программы:</w:t>
      </w:r>
    </w:p>
    <w:p w:rsidR="00173678" w:rsidRPr="00173678" w:rsidRDefault="00173678" w:rsidP="001736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</w:t>
      </w: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общие основы волейбола;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технических приемах в волейболе;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распределять свою физическую нагрузку;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играть по упрощенным правилам игры;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понятиями терминологии и жестикуляции;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навыки технической подготовки волейболиста;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техники перемещений, стоек волейболиста в нападении и в защите;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верхних передач;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передач снизу;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верхнего приема мяча;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нижнего приема мяча;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подачи мяча снизу;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играть по правилам;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верхней прямой подачи мяча;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нападающего удара;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судейства;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управлять своими эмоциями;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методы тестирования при занятиях волейбола;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понятия и термины в теории и методике волейбола;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в коллективе, подчинять свои действия интересам коллектива  в достижении общей цели;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техникой блокировки в защите;</w:t>
      </w:r>
    </w:p>
    <w:p w:rsidR="00173678" w:rsidRPr="00173678" w:rsidRDefault="00173678" w:rsidP="001736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техникой обучения индивидуальным тактическим действиям в защите и нападении.</w:t>
      </w:r>
    </w:p>
    <w:p w:rsidR="00173678" w:rsidRPr="00173678" w:rsidRDefault="00173678" w:rsidP="00173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7A" w:rsidRDefault="00173678" w:rsidP="001736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  <w:r w:rsidR="00FE497A" w:rsidRPr="00173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учащихся:</w:t>
      </w:r>
    </w:p>
    <w:p w:rsidR="00173678" w:rsidRPr="00173678" w:rsidRDefault="00173678" w:rsidP="00173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овладевают техникой и тактикой игры в волейбол;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строевыми командами и подбором упражнений по общей физической подготовке (разминки);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приобретают навыки инструктора;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осуществляют практическое судейство игры волейбол;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организовывать соревнования в группе, в школе, в лагере;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вести технический протокол игры, по форме составить заявку на участие в соревнованиях, таблицу учёта результатов;</w:t>
      </w:r>
    </w:p>
    <w:p w:rsidR="00FE497A" w:rsidRPr="002D4420" w:rsidRDefault="00CD2B0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Спартакиаде - соревнованиях</w:t>
      </w:r>
      <w:r w:rsidR="00FE497A"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-комплектование сборной команды школы для </w:t>
      </w:r>
      <w:r w:rsidR="00390AD3"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Спартакиаде учащихся – соревнованиях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волейболу; </w:t>
      </w:r>
    </w:p>
    <w:p w:rsidR="00173678" w:rsidRDefault="00FE497A" w:rsidP="001736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начальных спортивных разрядов.</w:t>
      </w:r>
    </w:p>
    <w:p w:rsidR="00173678" w:rsidRPr="00173678" w:rsidRDefault="00173678" w:rsidP="00173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подведения итогов реализации программы.</w:t>
      </w:r>
    </w:p>
    <w:p w:rsidR="00173678" w:rsidRPr="00173678" w:rsidRDefault="00173678" w:rsidP="0017367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Итоги </w:t>
      </w:r>
      <w:r w:rsidRPr="001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проверяются: сдачей нормативов; участием в соревнованиях (школьные соревнования между классами, участие в муниципальных соревнованиях).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78" w:rsidRDefault="00173678" w:rsidP="007E1F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EE" w:rsidRDefault="00CE29EE" w:rsidP="007E1F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E497A" w:rsidRDefault="00FE497A" w:rsidP="007E1F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УЧЕБНО-ТЕМАТИЧЕСКИЙ ПЛАН</w:t>
      </w:r>
    </w:p>
    <w:p w:rsidR="00173678" w:rsidRPr="00173678" w:rsidRDefault="00173678" w:rsidP="007E1F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7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13"/>
        <w:gridCol w:w="8277"/>
        <w:gridCol w:w="1761"/>
        <w:gridCol w:w="2046"/>
        <w:gridCol w:w="2127"/>
      </w:tblGrid>
      <w:tr w:rsidR="00FE497A" w:rsidRPr="002D4420" w:rsidTr="00FE497A">
        <w:trPr>
          <w:tblCellSpacing w:w="0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№</w:t>
            </w:r>
          </w:p>
        </w:tc>
        <w:tc>
          <w:tcPr>
            <w:tcW w:w="8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E497A" w:rsidRPr="002D4420" w:rsidTr="00FE49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97A" w:rsidRPr="002D4420" w:rsidRDefault="00FE497A" w:rsidP="002D4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97A" w:rsidRPr="002D4420" w:rsidRDefault="00FE497A" w:rsidP="002D4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</w:tr>
      <w:tr w:rsidR="00FE497A" w:rsidRPr="002D4420" w:rsidTr="00FE497A">
        <w:trPr>
          <w:trHeight w:val="10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Теоретический раздел: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волейбола в России и за рубежом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 в волейболе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изменения строений и функций организма человека в процессе занятий спортом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физиологические предпосылки повышения тренированности детей и подростков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спортивная гигиена</w:t>
            </w:r>
          </w:p>
          <w:p w:rsidR="00FE497A" w:rsidRPr="002D4420" w:rsidRDefault="00FE497A" w:rsidP="002D4420">
            <w:pPr>
              <w:numPr>
                <w:ilvl w:val="0"/>
                <w:numId w:val="6"/>
              </w:num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восстанавливающих средств.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E497A" w:rsidRPr="002D4420" w:rsidTr="00FE497A">
        <w:trPr>
          <w:trHeight w:val="420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раздел: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выносливости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развитие силы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развитие быстроты координаций, ловкости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FE497A" w:rsidRPr="002D4420" w:rsidRDefault="00FE497A" w:rsidP="002D4420">
            <w:pPr>
              <w:numPr>
                <w:ilvl w:val="0"/>
                <w:numId w:val="7"/>
              </w:num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E497A" w:rsidRPr="002D4420" w:rsidTr="00FE497A">
        <w:trPr>
          <w:trHeight w:val="40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1. Общая физическая и специальная подготовка.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E497A" w:rsidRPr="002D4420" w:rsidTr="00FE497A">
        <w:trPr>
          <w:trHeight w:val="420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2. Специальная физическая подготовка: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 и стойки: сочетание способов перемещений и стоек с техническими приемами.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сверху двумя руками: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глубины площадки для нападающего удара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передача сверху двумя руками у сетки, стоя спиной по направлению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передача сверху двумя руками в прыжке (вперед-вверх).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мяча: верхняя прямая.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Нападающие удары. Нападающий удар из зон 4,3,2 с высоких и средних передач.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мяча: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снизу двумя руками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нижняя передача на точность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 мяча снизу двумя руками с подачи в зонах 6,1,5 и первая передача в зоны 4,3,2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 мяча сверху двумя руками с выпадом в сторону и последующим падением и перекатом на бедро и спину.</w:t>
            </w:r>
          </w:p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Блокирование. Одиночное блокирование прямого нападающего удара по ходу в зонах 4,3,2.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E497A" w:rsidRPr="002D4420" w:rsidTr="00FE497A">
        <w:trPr>
          <w:trHeight w:val="744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3. Индивидуальные действия: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места при приеме нижней и верхней подач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времени для отталкивания при блокировании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приема мяча посланного через сетку (сверху, снизу, с падением)</w:t>
            </w:r>
          </w:p>
          <w:p w:rsidR="00FE497A" w:rsidRPr="002D4420" w:rsidRDefault="00FE497A" w:rsidP="002D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 действия. Взаимодействие игроков внутри линии и между ними при приеме мяча от подачи, передачи, нападающего и </w:t>
            </w: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обманного ударов.</w:t>
            </w:r>
          </w:p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действия. Расположение игроков при приеме подачи (игрок зоны 4 у сетки, а игрок зоны 3 оттянут и находится в зоне 4, после приема игрок зоны 4 идет на вторую передачу в зону 3, а игрок зоны 3 остается в зоне 4 и играет в нападении). Система игры: «углом вперед» с применением групповых действий.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E497A" w:rsidRPr="002D4420" w:rsidTr="00FE497A">
        <w:trPr>
          <w:trHeight w:val="10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 и спортивные соревнования.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спортивных мероприятий.</w:t>
            </w:r>
          </w:p>
        </w:tc>
      </w:tr>
      <w:tr w:rsidR="00FE497A" w:rsidRPr="002D4420" w:rsidTr="00FE497A">
        <w:trPr>
          <w:trHeight w:val="96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7A" w:rsidRPr="002D4420" w:rsidRDefault="00FE497A" w:rsidP="002D4420">
            <w:pPr>
              <w:spacing w:after="119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</w:tbl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7A" w:rsidRPr="00173678" w:rsidRDefault="00FE497A" w:rsidP="007E1F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3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Теоретические занятия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спорт в России.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Общественно-политическое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строении и функциях организма занимающихся.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пищеварения и обмена веществ. Краткие сведения о нервной системе.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Влияние физических упражнений на организм занимающихся волейболом.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физическими упражнениями на нервную систему и обмен веществ организма занимающихся волейболом.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Гигиена, врачебный контроль, самоконтроль, предупреждение травматизма.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методики обучения в волейболе.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соревнований, их организация и проведение.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соревнований в спортивной подготовке юных волейболистов. Виды соревнований. Понятие о методике судейства.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и специальная физическая подготовка.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средств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бщей и специальной физической подготовки. Специальная физическая подготовка в различные возрастные периоды.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техники и тактики игры.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 занятия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физическая подготовка.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быстроты, силы, ловкости, выносливости, гибкости;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навыков естественных видов движений;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сдаче и выполнение нормативных требований по видам подготовки.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Строевые упражнения.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Гимнастические упражнения.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-Упражнения для мышц рук и плечевого пояса.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-Упражнения для туловища и шеи.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-Упражнения для мышц ног и таза.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Легкоатлетические упражнения.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Бег.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Прыжки.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Метания.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лыжах и катание на коньках.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Специальная физическая подготовка.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привития навыков быстроты ответных действий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прыгучести.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приёма и передач мяча.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подач мяча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выполнении нападающих ударов.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качеств, необходимых при блокировании.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технике нападения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без мяча. 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Перемещения и стойки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- стартовая стойка (И.п.)в сочетании с перемещениями;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ходьба скрестным шагом вправо, влево, спиной вперёд; -перемещения приставными шагами спиной вперёд;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двойной шаг назад, вправо, влево, остановка прыжком; - прыжки;- сочетание способов перемещений.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с мячом. 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Передача мяча сверху двумя руками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- передача на точность, с перемещением в парах;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Подача мяча: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нижняя прямая на точность, нижняя боковая на точность.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Нападающие удары: -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технике защиты.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без мяча. 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Перемещения и стойки: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с мячом.</w:t>
      </w: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Приём мяча: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Блокирование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тактике нападения</w:t>
      </w: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действия.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Групповые действия.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действия.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занятия по тактике защиты.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Индивидуальные действия.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 действия.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игроков при приёме от подачи, передачи: игрока зоны 1 с игроком зон 6 и 2; игрока зоны 6 с игроком зон 1, 5, 3; игрока зоны 5 с игроком зон 6 и 4;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Командные действия.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игры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Расположение игроков при приёме мяча от противника «углом вперёд» с применением групповых действий.</w:t>
      </w:r>
    </w:p>
    <w:p w:rsidR="00FE497A" w:rsidRPr="002D4420" w:rsidRDefault="00FE497A" w:rsidP="002D44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Контрольные игры и соревнования.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6A5D2A" w:rsidRPr="006A5D2A" w:rsidRDefault="00FE497A" w:rsidP="006A5D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Экскурсии, походы, посещения соревнований. </w:t>
      </w: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соревнований по волейболу и другим видам спорта.</w:t>
      </w:r>
    </w:p>
    <w:p w:rsidR="00FE497A" w:rsidRPr="006A5D2A" w:rsidRDefault="00FE497A" w:rsidP="006A5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МЕТОДИЧЕСКОЕ ОБЕСПЕЧЕНИЕ</w:t>
      </w:r>
    </w:p>
    <w:p w:rsidR="00173678" w:rsidRPr="007E1F02" w:rsidRDefault="00173678" w:rsidP="007E1F02">
      <w:pPr>
        <w:spacing w:after="0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 Б.А. Теория и методика физического воспитания. М. ;Просвещение 2006 г.</w:t>
      </w: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В. С., Колодницкий Г. А. Планирование и организация занятий. Методическое пособие по физической культуре. – М. ДРОФА, 2006.</w:t>
      </w: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В.И., Зданевич А.А. Комплексная программа физического воспитания 1–11 классы. – «Просвещение», 2011г.</w:t>
      </w:r>
    </w:p>
    <w:p w:rsidR="00FE497A" w:rsidRPr="002D4420" w:rsidRDefault="00FE497A" w:rsidP="002D442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Мейсон Г.Б., Любомирский Л.Е. Методика физического воспитания школьников. - М.: Просвещение, 2005 г.</w:t>
      </w:r>
    </w:p>
    <w:p w:rsidR="00FE497A" w:rsidRPr="002D4420" w:rsidRDefault="00FE497A" w:rsidP="002D442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2A" w:rsidRDefault="006A5D2A" w:rsidP="007E1F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E497A" w:rsidRDefault="00FE497A" w:rsidP="007E1F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E1F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СПИСОК ЛИТЕРАТУРЫ</w:t>
      </w:r>
    </w:p>
    <w:p w:rsidR="006A5D2A" w:rsidRPr="007E1F02" w:rsidRDefault="006A5D2A" w:rsidP="007E1F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В.В. Воспитание в спорте. - М., 1984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Добровольский В.К. Физическая культура и здоровье. - М., 1982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Т.В. Физическая культура. 5-7 класс.- Вентана Граф, 2012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 Воспитание физических качеств у юных спортсменов. - М., 1984 г.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А.Г. Волейбол на лужайке, в парке, во дворе. - Изд. 2-е, испр., доп., М., «Физкультура и спорт», 1989.</w:t>
      </w:r>
    </w:p>
    <w:p w:rsidR="00FE497A" w:rsidRPr="002D4420" w:rsidRDefault="00FE497A" w:rsidP="002D442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детей.т.20. Спорт. - Аванта+, 2001.624 с., с ил.</w:t>
      </w:r>
    </w:p>
    <w:p w:rsidR="006A5D2A" w:rsidRPr="006A5D2A" w:rsidRDefault="00FE497A" w:rsidP="006A5D2A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мир: Спорт: - Дет.энциклопедия - Астрель, 2001. - 448 с.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О.Чехов «Основы волейбола» Москва. «Физическая культура и спорт» 2008г.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 «Физическая культура. 10-11 классы». Москва. Просвещение.2007г.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секции. Волейбол. </w:t>
      </w:r>
      <w:r w:rsidRPr="006A5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(Авторы программы: доктор педагогических наук В.И.Лях и кандидат педагогических наук А.А. Зданевич). </w:t>
      </w: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допущена Министерством образования Российской Федерации. </w:t>
      </w:r>
      <w:r w:rsidRPr="006A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2004г).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Ю.Д. «К мастерству в волейболе», М., «Физкультура и спорт», 1978г.</w:t>
      </w:r>
    </w:p>
    <w:p w:rsidR="006A5D2A" w:rsidRPr="006A5D2A" w:rsidRDefault="006A5D2A" w:rsidP="006A5D2A">
      <w:pPr>
        <w:pStyle w:val="a8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А.Г. «Волейбол в школе», 1987г.</w:t>
      </w:r>
    </w:p>
    <w:p w:rsidR="006A5D2A" w:rsidRPr="00CE29EE" w:rsidRDefault="006A5D2A" w:rsidP="00CE29EE">
      <w:pPr>
        <w:pStyle w:val="a8"/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E6" w:rsidRPr="002D4420" w:rsidRDefault="00D449E6" w:rsidP="006A5D2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49E6" w:rsidRPr="002D4420" w:rsidSect="00FE497A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D7" w:rsidRDefault="002014D7" w:rsidP="00FE497A">
      <w:pPr>
        <w:spacing w:after="0" w:line="240" w:lineRule="auto"/>
      </w:pPr>
      <w:r>
        <w:separator/>
      </w:r>
    </w:p>
  </w:endnote>
  <w:endnote w:type="continuationSeparator" w:id="0">
    <w:p w:rsidR="002014D7" w:rsidRDefault="002014D7" w:rsidP="00F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407"/>
      <w:docPartObj>
        <w:docPartGallery w:val="Page Numbers (Bottom of Page)"/>
        <w:docPartUnique/>
      </w:docPartObj>
    </w:sdtPr>
    <w:sdtContent>
      <w:p w:rsidR="00FE497A" w:rsidRDefault="00E13580">
        <w:pPr>
          <w:pStyle w:val="a6"/>
          <w:jc w:val="center"/>
        </w:pPr>
        <w:r>
          <w:fldChar w:fldCharType="begin"/>
        </w:r>
        <w:r w:rsidR="006A34A6">
          <w:instrText xml:space="preserve"> PAGE   \* MERGEFORMAT </w:instrText>
        </w:r>
        <w:r>
          <w:fldChar w:fldCharType="separate"/>
        </w:r>
        <w:r w:rsidR="00940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97A" w:rsidRDefault="00FE49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D7" w:rsidRDefault="002014D7" w:rsidP="00FE497A">
      <w:pPr>
        <w:spacing w:after="0" w:line="240" w:lineRule="auto"/>
      </w:pPr>
      <w:r>
        <w:separator/>
      </w:r>
    </w:p>
  </w:footnote>
  <w:footnote w:type="continuationSeparator" w:id="0">
    <w:p w:rsidR="002014D7" w:rsidRDefault="002014D7" w:rsidP="00F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31F"/>
    <w:multiLevelType w:val="multilevel"/>
    <w:tmpl w:val="A12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736C"/>
    <w:multiLevelType w:val="multilevel"/>
    <w:tmpl w:val="79D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2EF1"/>
    <w:multiLevelType w:val="multilevel"/>
    <w:tmpl w:val="0A0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E1BC3"/>
    <w:multiLevelType w:val="hybridMultilevel"/>
    <w:tmpl w:val="A82C384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2AE679C4"/>
    <w:multiLevelType w:val="hybridMultilevel"/>
    <w:tmpl w:val="A2A626F2"/>
    <w:lvl w:ilvl="0" w:tplc="2200A190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CD05EB0"/>
    <w:multiLevelType w:val="hybridMultilevel"/>
    <w:tmpl w:val="A102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F57CC"/>
    <w:multiLevelType w:val="hybridMultilevel"/>
    <w:tmpl w:val="CB9A76E8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746F6"/>
    <w:multiLevelType w:val="hybridMultilevel"/>
    <w:tmpl w:val="27AAFF84"/>
    <w:lvl w:ilvl="0" w:tplc="35EADAF2">
      <w:start w:val="9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42A13D1"/>
    <w:multiLevelType w:val="multilevel"/>
    <w:tmpl w:val="CC5A4A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12A1A"/>
    <w:multiLevelType w:val="multilevel"/>
    <w:tmpl w:val="D47E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D7D33"/>
    <w:multiLevelType w:val="multilevel"/>
    <w:tmpl w:val="CC88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F5CBD"/>
    <w:multiLevelType w:val="multilevel"/>
    <w:tmpl w:val="32B2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E75F5"/>
    <w:multiLevelType w:val="hybridMultilevel"/>
    <w:tmpl w:val="2E98C20E"/>
    <w:lvl w:ilvl="0" w:tplc="5F0854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54F29AD"/>
    <w:multiLevelType w:val="multilevel"/>
    <w:tmpl w:val="BB46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30DD6"/>
    <w:multiLevelType w:val="multilevel"/>
    <w:tmpl w:val="14E2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7A"/>
    <w:rsid w:val="00015590"/>
    <w:rsid w:val="000C4A99"/>
    <w:rsid w:val="000C726C"/>
    <w:rsid w:val="00173678"/>
    <w:rsid w:val="00180108"/>
    <w:rsid w:val="0019046F"/>
    <w:rsid w:val="002014D7"/>
    <w:rsid w:val="002D1E63"/>
    <w:rsid w:val="002D4420"/>
    <w:rsid w:val="00390AD3"/>
    <w:rsid w:val="004861B5"/>
    <w:rsid w:val="004E081F"/>
    <w:rsid w:val="00551925"/>
    <w:rsid w:val="006A34A6"/>
    <w:rsid w:val="006A5D2A"/>
    <w:rsid w:val="0073711B"/>
    <w:rsid w:val="007E1F02"/>
    <w:rsid w:val="007F5E14"/>
    <w:rsid w:val="009260B8"/>
    <w:rsid w:val="00940AEA"/>
    <w:rsid w:val="00B157C7"/>
    <w:rsid w:val="00B57396"/>
    <w:rsid w:val="00C1168C"/>
    <w:rsid w:val="00CD2B0A"/>
    <w:rsid w:val="00CE29EE"/>
    <w:rsid w:val="00CF497B"/>
    <w:rsid w:val="00D449E6"/>
    <w:rsid w:val="00D67CEC"/>
    <w:rsid w:val="00E13580"/>
    <w:rsid w:val="00F258AF"/>
    <w:rsid w:val="00FA0DA3"/>
    <w:rsid w:val="00FE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97A"/>
  </w:style>
  <w:style w:type="paragraph" w:styleId="a6">
    <w:name w:val="footer"/>
    <w:basedOn w:val="a"/>
    <w:link w:val="a7"/>
    <w:uiPriority w:val="99"/>
    <w:unhideWhenUsed/>
    <w:rsid w:val="00F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97A"/>
  </w:style>
  <w:style w:type="paragraph" w:styleId="a8">
    <w:name w:val="List Paragraph"/>
    <w:basedOn w:val="a"/>
    <w:uiPriority w:val="34"/>
    <w:qFormat/>
    <w:rsid w:val="002D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ЗавУч</cp:lastModifiedBy>
  <cp:revision>21</cp:revision>
  <cp:lastPrinted>2014-10-27T04:13:00Z</cp:lastPrinted>
  <dcterms:created xsi:type="dcterms:W3CDTF">2014-05-13T05:36:00Z</dcterms:created>
  <dcterms:modified xsi:type="dcterms:W3CDTF">2016-10-13T14:42:00Z</dcterms:modified>
</cp:coreProperties>
</file>